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大连舜丰船务有限公司</w:t>
      </w:r>
    </w:p>
    <w:p>
      <w:pPr>
        <w:rPr>
          <w:b/>
          <w:sz w:val="52"/>
          <w:szCs w:val="52"/>
        </w:rPr>
      </w:pPr>
      <w:r>
        <w:rPr>
          <w:b/>
          <w:sz w:val="52"/>
          <w:szCs w:val="52"/>
        </w:rPr>
        <w:pict>
          <v:line id="_x0000_s2115" o:spid="_x0000_s2115" o:spt="20" style="position:absolute;left:0pt;margin-left:-9pt;margin-top:0pt;height:0pt;width:441pt;z-index:251655168;mso-width-relative:page;mso-height-relative:page;" coordsize="21600,21600">
            <v:path arrowok="t"/>
            <v:fill focussize="0,0"/>
            <v:stroke/>
            <v:imagedata o:title=""/>
            <o:lock v:ext="edit"/>
          </v:line>
        </w:pict>
      </w:r>
    </w:p>
    <w:p>
      <w:pPr>
        <w:rPr>
          <w:b/>
          <w:sz w:val="52"/>
          <w:szCs w:val="52"/>
        </w:rPr>
      </w:pPr>
    </w:p>
    <w:p>
      <w:pPr>
        <w:jc w:val="center"/>
        <w:rPr>
          <w:b/>
          <w:sz w:val="52"/>
          <w:szCs w:val="52"/>
        </w:rPr>
      </w:pPr>
      <w:r>
        <w:rPr>
          <w:rFonts w:hint="eastAsia"/>
          <w:b/>
          <w:sz w:val="52"/>
          <w:szCs w:val="52"/>
        </w:rPr>
        <w:t>船舶污染事故应急响应预案</w:t>
      </w:r>
    </w:p>
    <w:p>
      <w:pPr>
        <w:ind w:firstLine="1305" w:firstLineChars="250"/>
        <w:rPr>
          <w:b/>
          <w:sz w:val="52"/>
          <w:szCs w:val="52"/>
        </w:rPr>
      </w:pPr>
    </w:p>
    <w:p>
      <w:pPr>
        <w:ind w:firstLine="1305" w:firstLineChars="250"/>
        <w:rPr>
          <w:b/>
          <w:sz w:val="52"/>
          <w:szCs w:val="52"/>
        </w:rPr>
      </w:pPr>
    </w:p>
    <w:p>
      <w:pPr>
        <w:ind w:firstLine="1305" w:firstLineChars="250"/>
        <w:rPr>
          <w:b/>
          <w:sz w:val="52"/>
          <w:szCs w:val="52"/>
        </w:rPr>
      </w:pPr>
    </w:p>
    <w:p>
      <w:pPr>
        <w:tabs>
          <w:tab w:val="left" w:pos="1320"/>
        </w:tabs>
        <w:ind w:firstLine="1500" w:firstLineChars="500"/>
        <w:rPr>
          <w:rFonts w:eastAsia="黑体"/>
          <w:sz w:val="30"/>
        </w:rPr>
      </w:pPr>
      <w:r>
        <w:rPr>
          <w:rFonts w:hint="eastAsia" w:eastAsia="黑体"/>
          <w:sz w:val="30"/>
        </w:rPr>
        <w:t>编制:</w:t>
      </w:r>
      <w:r>
        <w:rPr>
          <w:rFonts w:hint="eastAsia" w:eastAsia="黑体"/>
          <w:sz w:val="30"/>
          <w:u w:val="single"/>
        </w:rPr>
        <w:t xml:space="preserve">大连舜丰船务有限公司              </w:t>
      </w:r>
    </w:p>
    <w:p/>
    <w:p>
      <w:pPr>
        <w:spacing w:beforeLines="50" w:afterLines="50"/>
        <w:ind w:firstLine="1500" w:firstLineChars="500"/>
        <w:rPr>
          <w:rFonts w:eastAsia="黑体"/>
          <w:sz w:val="30"/>
        </w:rPr>
      </w:pPr>
      <w:r>
        <w:rPr>
          <w:rFonts w:hint="eastAsia" w:eastAsia="黑体"/>
          <w:sz w:val="30"/>
        </w:rPr>
        <w:t>审核:</w:t>
      </w:r>
      <w:r>
        <w:rPr>
          <w:rFonts w:hint="eastAsia" w:eastAsia="黑体"/>
          <w:sz w:val="30"/>
          <w:u w:val="single"/>
        </w:rPr>
        <w:t xml:space="preserve">  大连海事局                      </w:t>
      </w:r>
    </w:p>
    <w:p/>
    <w:p>
      <w:pPr>
        <w:ind w:firstLine="1500" w:firstLineChars="500"/>
        <w:rPr>
          <w:rFonts w:eastAsia="黑体"/>
          <w:sz w:val="30"/>
        </w:rPr>
      </w:pPr>
      <w:r>
        <w:rPr>
          <w:rFonts w:hint="eastAsia" w:eastAsia="黑体"/>
          <w:sz w:val="30"/>
        </w:rPr>
        <w:t>批准:</w:t>
      </w:r>
      <w:r>
        <w:rPr>
          <w:rFonts w:hint="eastAsia" w:eastAsia="黑体"/>
          <w:sz w:val="30"/>
          <w:u w:val="single"/>
        </w:rPr>
        <w:t xml:space="preserve">   大连海事局                     </w:t>
      </w:r>
    </w:p>
    <w:p>
      <w:pPr>
        <w:ind w:firstLine="1305" w:firstLineChars="250"/>
        <w:rPr>
          <w:b/>
          <w:sz w:val="52"/>
          <w:szCs w:val="52"/>
        </w:rPr>
      </w:pPr>
    </w:p>
    <w:p>
      <w:pPr>
        <w:ind w:firstLine="1305" w:firstLineChars="250"/>
        <w:rPr>
          <w:b/>
          <w:sz w:val="52"/>
          <w:szCs w:val="52"/>
        </w:rPr>
      </w:pPr>
    </w:p>
    <w:p>
      <w:pPr>
        <w:ind w:firstLine="1305" w:firstLineChars="250"/>
        <w:rPr>
          <w:b/>
          <w:sz w:val="52"/>
          <w:szCs w:val="52"/>
        </w:rPr>
      </w:pPr>
    </w:p>
    <w:p>
      <w:pPr>
        <w:ind w:firstLine="1305" w:firstLineChars="250"/>
        <w:rPr>
          <w:b/>
          <w:sz w:val="52"/>
          <w:szCs w:val="52"/>
        </w:rPr>
      </w:pPr>
    </w:p>
    <w:p>
      <w:pPr>
        <w:ind w:firstLine="5250" w:firstLineChars="1750"/>
        <w:rPr>
          <w:rFonts w:ascii="黑体" w:hAnsi="宋体" w:eastAsia="黑体"/>
          <w:sz w:val="30"/>
          <w:szCs w:val="30"/>
        </w:rPr>
      </w:pPr>
    </w:p>
    <w:p>
      <w:pPr>
        <w:ind w:left="5250"/>
        <w:rPr>
          <w:rFonts w:ascii="黑体" w:hAnsi="宋体" w:eastAsia="黑体"/>
          <w:sz w:val="30"/>
          <w:szCs w:val="30"/>
        </w:rPr>
      </w:pPr>
      <w:r>
        <w:rPr>
          <w:rFonts w:hint="eastAsia" w:ascii="黑体" w:hAnsi="宋体" w:eastAsia="黑体"/>
          <w:sz w:val="30"/>
          <w:szCs w:val="30"/>
        </w:rPr>
        <w:t>2011年11月 1日实施</w:t>
      </w:r>
    </w:p>
    <w:p>
      <w:pPr>
        <w:pStyle w:val="26"/>
        <w:spacing w:line="360" w:lineRule="auto"/>
        <w:jc w:val="center"/>
        <w:outlineLvl w:val="0"/>
        <w:rPr>
          <w:rFonts w:hint="eastAsia" w:ascii="ˎ̥" w:hAnsi="ˎ̥"/>
          <w:b/>
        </w:rPr>
      </w:pPr>
      <w:bookmarkStart w:id="0" w:name="_Toc302667561"/>
      <w:r>
        <w:rPr>
          <w:rFonts w:hint="eastAsia" w:ascii="ˎ̥" w:hAnsi="ˎ̥"/>
          <w:b/>
        </w:rPr>
        <w:t>修改记录</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76"/>
        <w:gridCol w:w="1285"/>
        <w:gridCol w:w="3692"/>
        <w:gridCol w:w="1135"/>
        <w:gridCol w:w="11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4" w:hRule="atLeast"/>
          <w:jc w:val="center"/>
        </w:trPr>
        <w:tc>
          <w:tcPr>
            <w:tcW w:w="1276" w:type="dxa"/>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文件编号</w:t>
            </w:r>
          </w:p>
        </w:tc>
        <w:tc>
          <w:tcPr>
            <w:tcW w:w="1285" w:type="dxa"/>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修改日期</w:t>
            </w:r>
          </w:p>
        </w:tc>
        <w:tc>
          <w:tcPr>
            <w:tcW w:w="3692" w:type="dxa"/>
            <w:shd w:val="clear" w:color="auto" w:fill="auto"/>
            <w:vAlign w:val="center"/>
          </w:tcPr>
          <w:p>
            <w:pPr>
              <w:overflowPunct w:val="0"/>
              <w:autoSpaceDE w:val="0"/>
              <w:autoSpaceDN w:val="0"/>
              <w:adjustRightInd w:val="0"/>
              <w:snapToGrid w:val="0"/>
              <w:spacing w:line="360" w:lineRule="auto"/>
              <w:ind w:left="-10" w:firstLine="338"/>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主要修改内容</w:t>
            </w:r>
          </w:p>
        </w:tc>
        <w:tc>
          <w:tcPr>
            <w:tcW w:w="1135" w:type="dxa"/>
            <w:shd w:val="clear" w:color="auto" w:fill="auto"/>
            <w:vAlign w:val="center"/>
          </w:tcPr>
          <w:p>
            <w:pPr>
              <w:overflowPunct w:val="0"/>
              <w:autoSpaceDE w:val="0"/>
              <w:autoSpaceDN w:val="0"/>
              <w:adjustRightInd w:val="0"/>
              <w:snapToGrid w:val="0"/>
              <w:spacing w:line="360" w:lineRule="auto"/>
              <w:ind w:left="-10" w:firstLine="338"/>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编制</w:t>
            </w:r>
          </w:p>
        </w:tc>
        <w:tc>
          <w:tcPr>
            <w:tcW w:w="1126"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b/>
                <w:snapToGrid w:val="0"/>
                <w:color w:val="000000"/>
                <w:kern w:val="0"/>
                <w:position w:val="-30"/>
                <w:szCs w:val="21"/>
              </w:rPr>
            </w:pPr>
            <w:r>
              <w:rPr>
                <w:rFonts w:hint="eastAsia" w:ascii="宋体" w:hAnsi="宋体" w:eastAsia="宋体"/>
                <w:b/>
                <w:snapToGrid w:val="0"/>
                <w:color w:val="000000"/>
                <w:kern w:val="0"/>
                <w:position w:val="-30"/>
                <w:szCs w:val="21"/>
              </w:rPr>
              <w:t>批准人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jc w:val="left"/>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1276"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285" w:type="dxa"/>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3692"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35"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c>
          <w:tcPr>
            <w:tcW w:w="1126" w:type="dxa"/>
            <w:shd w:val="clear" w:color="auto" w:fill="auto"/>
            <w:vAlign w:val="center"/>
          </w:tcPr>
          <w:p>
            <w:pPr>
              <w:overflowPunct w:val="0"/>
              <w:autoSpaceDE w:val="0"/>
              <w:autoSpaceDN w:val="0"/>
              <w:adjustRightInd w:val="0"/>
              <w:snapToGrid w:val="0"/>
              <w:spacing w:line="360" w:lineRule="auto"/>
              <w:ind w:left="-10" w:firstLine="344"/>
              <w:textAlignment w:val="baseline"/>
              <w:rPr>
                <w:rFonts w:ascii="宋体" w:hAnsi="宋体" w:eastAsia="宋体"/>
                <w:snapToGrid w:val="0"/>
                <w:color w:val="000000"/>
                <w:kern w:val="0"/>
                <w:position w:val="-30"/>
                <w:szCs w:val="21"/>
              </w:rPr>
            </w:pPr>
          </w:p>
        </w:tc>
      </w:tr>
    </w:tbl>
    <w:p>
      <w:pPr>
        <w:pStyle w:val="26"/>
        <w:spacing w:line="360" w:lineRule="auto"/>
        <w:outlineLvl w:val="0"/>
        <w:rPr>
          <w:rFonts w:hint="eastAsia" w:ascii="ˎ̥" w:hAnsi="ˎ̥"/>
          <w:b/>
        </w:rPr>
      </w:pPr>
    </w:p>
    <w:p>
      <w:pPr>
        <w:pStyle w:val="26"/>
        <w:spacing w:line="360" w:lineRule="auto"/>
        <w:outlineLvl w:val="0"/>
        <w:rPr>
          <w:rFonts w:hint="eastAsia" w:ascii="ˎ̥" w:hAnsi="ˎ̥"/>
          <w:b/>
        </w:rPr>
      </w:pPr>
      <w:r>
        <w:rPr>
          <w:rFonts w:hint="eastAsia" w:ascii="ˎ̥" w:hAnsi="ˎ̥"/>
          <w:b/>
        </w:rPr>
        <w:t>1 总则</w:t>
      </w:r>
      <w:bookmarkEnd w:id="0"/>
    </w:p>
    <w:p>
      <w:pPr>
        <w:pStyle w:val="26"/>
        <w:spacing w:line="360" w:lineRule="auto"/>
        <w:outlineLvl w:val="1"/>
        <w:rPr>
          <w:rFonts w:hint="eastAsia" w:ascii="ˎ̥" w:hAnsi="ˎ̥"/>
          <w:b/>
        </w:rPr>
      </w:pPr>
      <w:bookmarkStart w:id="1" w:name="_Toc302667562"/>
      <w:r>
        <w:rPr>
          <w:rFonts w:hint="eastAsia" w:ascii="ˎ̥" w:hAnsi="ˎ̥"/>
          <w:b/>
        </w:rPr>
        <w:t>1</w:t>
      </w:r>
      <w:r>
        <w:rPr>
          <w:rFonts w:hint="eastAsia" w:ascii="Times New Roman" w:hAnsi="Times New Roman" w:cs="Times New Roman"/>
          <w:b/>
        </w:rPr>
        <w:t>.</w:t>
      </w:r>
      <w:r>
        <w:rPr>
          <w:rFonts w:hint="eastAsia" w:ascii="ˎ̥" w:hAnsi="ˎ̥"/>
          <w:b/>
        </w:rPr>
        <w:t>1</w:t>
      </w:r>
      <w:r>
        <w:rPr>
          <w:rFonts w:ascii="ˎ̥" w:hAnsi="ˎ̥"/>
          <w:b/>
        </w:rPr>
        <w:t>编制目的</w:t>
      </w:r>
      <w:bookmarkEnd w:id="1"/>
    </w:p>
    <w:p>
      <w:pPr>
        <w:pStyle w:val="26"/>
        <w:spacing w:line="360" w:lineRule="auto"/>
        <w:ind w:firstLine="600" w:firstLineChars="250"/>
        <w:rPr>
          <w:rFonts w:hint="eastAsia" w:ascii="ˎ̥" w:hAnsi="ˎ̥"/>
        </w:rPr>
      </w:pPr>
      <w:r>
        <w:rPr>
          <w:rFonts w:ascii="ˎ̥" w:hAnsi="ˎ̥"/>
        </w:rPr>
        <w:t>保护</w:t>
      </w:r>
      <w:r>
        <w:rPr>
          <w:rFonts w:hint="eastAsia" w:ascii="ˎ̥" w:hAnsi="ˎ̥"/>
        </w:rPr>
        <w:t>大连</w:t>
      </w:r>
      <w:r>
        <w:rPr>
          <w:rFonts w:ascii="ˎ̥" w:hAnsi="ˎ̥"/>
        </w:rPr>
        <w:t>海域的生态环境和资源，维护生态平衡，防治船舶和港口污染事故损害，保障人身安全和社会公众利益，促进经济可持续发展；</w:t>
      </w:r>
    </w:p>
    <w:p>
      <w:pPr>
        <w:pStyle w:val="26"/>
        <w:spacing w:line="360" w:lineRule="auto"/>
        <w:rPr>
          <w:rFonts w:hint="eastAsia" w:ascii="ˎ̥" w:hAnsi="ˎ̥"/>
        </w:rPr>
      </w:pPr>
      <w:r>
        <w:rPr>
          <w:rFonts w:ascii="ˎ̥" w:hAnsi="ˎ̥"/>
        </w:rPr>
        <w:t>（2）建立</w:t>
      </w:r>
      <w:r>
        <w:rPr>
          <w:rFonts w:hint="eastAsia" w:ascii="ˎ̥" w:hAnsi="ˎ̥"/>
        </w:rPr>
        <w:t>我港</w:t>
      </w:r>
      <w:r>
        <w:rPr>
          <w:rFonts w:ascii="ˎ̥" w:hAnsi="ˎ̥"/>
        </w:rPr>
        <w:t>船舶污染事故应急反应体系，组建应急队伍，配备污染应急设备和器材，控制、降低或消除船舶污染事故损害；</w:t>
      </w:r>
    </w:p>
    <w:p>
      <w:pPr>
        <w:pStyle w:val="26"/>
        <w:spacing w:line="360" w:lineRule="auto"/>
        <w:rPr>
          <w:rFonts w:hint="eastAsia" w:ascii="ˎ̥" w:hAnsi="ˎ̥"/>
        </w:rPr>
      </w:pPr>
      <w:r>
        <w:rPr>
          <w:rFonts w:ascii="ˎ̥" w:hAnsi="ˎ̥"/>
        </w:rPr>
        <w:t>（3）保证船舶污染事故应急工作得到必要保障；</w:t>
      </w:r>
    </w:p>
    <w:p>
      <w:pPr>
        <w:pStyle w:val="26"/>
        <w:spacing w:line="360" w:lineRule="auto"/>
        <w:rPr>
          <w:rFonts w:hint="eastAsia" w:ascii="ˎ̥" w:hAnsi="ˎ̥"/>
        </w:rPr>
      </w:pPr>
      <w:r>
        <w:rPr>
          <w:rFonts w:ascii="ˎ̥" w:hAnsi="ˎ̥"/>
        </w:rPr>
        <w:t>（4）履行中华人民共和国缔结或参加的有关国际公约规定的义务，贯彻我国有关法律、法规的规定。</w:t>
      </w:r>
    </w:p>
    <w:p>
      <w:pPr>
        <w:autoSpaceDE w:val="0"/>
        <w:autoSpaceDN w:val="0"/>
        <w:spacing w:beforeLines="50" w:afterLines="50" w:line="500" w:lineRule="exact"/>
        <w:jc w:val="left"/>
        <w:outlineLvl w:val="1"/>
        <w:rPr>
          <w:b/>
          <w:bCs/>
          <w:kern w:val="0"/>
          <w:sz w:val="24"/>
        </w:rPr>
      </w:pPr>
      <w:bookmarkStart w:id="2" w:name="_Toc300581628"/>
      <w:bookmarkStart w:id="3" w:name="_Toc302667563"/>
      <w:bookmarkStart w:id="4" w:name="_Toc223180369"/>
      <w:r>
        <w:rPr>
          <w:rFonts w:hint="eastAsia" w:hAnsi="宋体"/>
          <w:b/>
          <w:bCs/>
          <w:kern w:val="0"/>
          <w:sz w:val="24"/>
        </w:rPr>
        <w:t>1</w:t>
      </w:r>
      <w:r>
        <w:rPr>
          <w:rFonts w:hint="eastAsia"/>
          <w:b/>
          <w:bCs/>
          <w:kern w:val="0"/>
          <w:sz w:val="24"/>
        </w:rPr>
        <w:t>.</w:t>
      </w:r>
      <w:r>
        <w:rPr>
          <w:rFonts w:hint="eastAsia" w:hAnsi="宋体"/>
          <w:b/>
          <w:bCs/>
          <w:kern w:val="0"/>
          <w:sz w:val="24"/>
        </w:rPr>
        <w:t xml:space="preserve">2 </w:t>
      </w:r>
      <w:r>
        <w:rPr>
          <w:rFonts w:hAnsi="宋体"/>
          <w:b/>
          <w:bCs/>
          <w:kern w:val="0"/>
          <w:sz w:val="24"/>
        </w:rPr>
        <w:t>编制依据</w:t>
      </w:r>
      <w:bookmarkEnd w:id="2"/>
      <w:bookmarkEnd w:id="3"/>
      <w:bookmarkEnd w:id="4"/>
    </w:p>
    <w:p>
      <w:pPr>
        <w:numPr>
          <w:ilvl w:val="0"/>
          <w:numId w:val="3"/>
        </w:numPr>
        <w:tabs>
          <w:tab w:val="left" w:pos="1218"/>
          <w:tab w:val="clear" w:pos="510"/>
        </w:tabs>
        <w:snapToGrid w:val="0"/>
        <w:spacing w:line="500" w:lineRule="exact"/>
        <w:rPr>
          <w:sz w:val="24"/>
        </w:rPr>
      </w:pPr>
      <w:bookmarkStart w:id="5" w:name="_Toc62571828"/>
      <w:r>
        <w:rPr>
          <w:rFonts w:hAnsi="宋体"/>
          <w:sz w:val="24"/>
        </w:rPr>
        <w:t>《中华人民共和国突发事件应对法》</w:t>
      </w:r>
    </w:p>
    <w:p>
      <w:pPr>
        <w:numPr>
          <w:ilvl w:val="0"/>
          <w:numId w:val="3"/>
        </w:numPr>
        <w:tabs>
          <w:tab w:val="left" w:pos="1218"/>
          <w:tab w:val="clear" w:pos="510"/>
        </w:tabs>
        <w:snapToGrid w:val="0"/>
        <w:spacing w:line="500" w:lineRule="exact"/>
        <w:rPr>
          <w:sz w:val="24"/>
        </w:rPr>
      </w:pPr>
      <w:r>
        <w:rPr>
          <w:rFonts w:hAnsi="宋体"/>
          <w:sz w:val="24"/>
        </w:rPr>
        <w:t>《中华人民共和国环境保护法》</w:t>
      </w:r>
    </w:p>
    <w:p>
      <w:pPr>
        <w:numPr>
          <w:ilvl w:val="0"/>
          <w:numId w:val="3"/>
        </w:numPr>
        <w:tabs>
          <w:tab w:val="left" w:pos="1218"/>
          <w:tab w:val="clear" w:pos="510"/>
        </w:tabs>
        <w:snapToGrid w:val="0"/>
        <w:spacing w:line="500" w:lineRule="exact"/>
        <w:rPr>
          <w:sz w:val="24"/>
        </w:rPr>
      </w:pPr>
      <w:r>
        <w:rPr>
          <w:rFonts w:hint="eastAsia"/>
          <w:sz w:val="24"/>
        </w:rPr>
        <w:t>《中华人民共和国海洋环境保护法》</w:t>
      </w:r>
    </w:p>
    <w:p>
      <w:pPr>
        <w:numPr>
          <w:ilvl w:val="0"/>
          <w:numId w:val="3"/>
        </w:numPr>
        <w:tabs>
          <w:tab w:val="left" w:pos="1218"/>
          <w:tab w:val="clear" w:pos="510"/>
        </w:tabs>
        <w:snapToGrid w:val="0"/>
        <w:spacing w:line="500" w:lineRule="exact"/>
        <w:rPr>
          <w:sz w:val="24"/>
        </w:rPr>
      </w:pPr>
      <w:r>
        <w:rPr>
          <w:rFonts w:hint="eastAsia"/>
          <w:sz w:val="24"/>
        </w:rPr>
        <w:t>《中华人民共和国水污染防治法》</w:t>
      </w:r>
    </w:p>
    <w:p>
      <w:pPr>
        <w:numPr>
          <w:ilvl w:val="0"/>
          <w:numId w:val="3"/>
        </w:numPr>
        <w:tabs>
          <w:tab w:val="left" w:pos="1218"/>
          <w:tab w:val="clear" w:pos="510"/>
        </w:tabs>
        <w:snapToGrid w:val="0"/>
        <w:spacing w:line="500" w:lineRule="exact"/>
        <w:rPr>
          <w:sz w:val="24"/>
        </w:rPr>
      </w:pPr>
      <w:r>
        <w:rPr>
          <w:rFonts w:hint="eastAsia"/>
          <w:sz w:val="24"/>
        </w:rPr>
        <w:t>《中华人民共和国</w:t>
      </w:r>
      <w:r>
        <w:rPr>
          <w:rFonts w:hint="eastAsia"/>
          <w:sz w:val="24"/>
          <w:lang w:eastAsia="zh-CN"/>
        </w:rPr>
        <w:t>海上交通法</w:t>
      </w:r>
      <w:r>
        <w:rPr>
          <w:rFonts w:hint="eastAsia"/>
          <w:sz w:val="24"/>
        </w:rPr>
        <w:t>》</w:t>
      </w:r>
    </w:p>
    <w:bookmarkEnd w:id="5"/>
    <w:p>
      <w:pPr>
        <w:numPr>
          <w:ilvl w:val="0"/>
          <w:numId w:val="3"/>
        </w:numPr>
        <w:tabs>
          <w:tab w:val="left" w:pos="1218"/>
          <w:tab w:val="clear" w:pos="510"/>
        </w:tabs>
        <w:snapToGrid w:val="0"/>
        <w:spacing w:line="500" w:lineRule="exact"/>
        <w:rPr>
          <w:sz w:val="24"/>
        </w:rPr>
      </w:pPr>
      <w:r>
        <w:rPr>
          <w:sz w:val="24"/>
        </w:rPr>
        <w:t>《中华人民共和国防治船舶污染海洋环境管理条例》</w:t>
      </w:r>
    </w:p>
    <w:p>
      <w:pPr>
        <w:numPr>
          <w:ilvl w:val="0"/>
          <w:numId w:val="3"/>
        </w:numPr>
        <w:tabs>
          <w:tab w:val="left" w:pos="1218"/>
          <w:tab w:val="clear" w:pos="510"/>
        </w:tabs>
        <w:snapToGrid w:val="0"/>
        <w:spacing w:line="500" w:lineRule="exact"/>
        <w:rPr>
          <w:sz w:val="24"/>
        </w:rPr>
      </w:pPr>
      <w:r>
        <w:rPr>
          <w:rFonts w:hAnsi="宋体"/>
          <w:sz w:val="24"/>
        </w:rPr>
        <w:t>《中华人民共和国船舶污染海洋环境应急防备和应急处置管理规定》</w:t>
      </w:r>
    </w:p>
    <w:p>
      <w:pPr>
        <w:numPr>
          <w:ilvl w:val="0"/>
          <w:numId w:val="3"/>
        </w:numPr>
        <w:tabs>
          <w:tab w:val="left" w:pos="1218"/>
          <w:tab w:val="clear" w:pos="510"/>
        </w:tabs>
        <w:snapToGrid w:val="0"/>
        <w:spacing w:line="500" w:lineRule="exact"/>
        <w:rPr>
          <w:sz w:val="24"/>
        </w:rPr>
      </w:pPr>
      <w:r>
        <w:rPr>
          <w:rFonts w:hint="eastAsia"/>
          <w:sz w:val="24"/>
        </w:rPr>
        <w:t>《防治船舶污染水域管理办法》</w:t>
      </w:r>
    </w:p>
    <w:p>
      <w:pPr>
        <w:numPr>
          <w:ilvl w:val="0"/>
          <w:numId w:val="3"/>
        </w:numPr>
        <w:tabs>
          <w:tab w:val="left" w:pos="1218"/>
          <w:tab w:val="clear" w:pos="510"/>
        </w:tabs>
        <w:snapToGrid w:val="0"/>
        <w:spacing w:line="500" w:lineRule="exact"/>
        <w:rPr>
          <w:sz w:val="24"/>
        </w:rPr>
      </w:pPr>
      <w:r>
        <w:rPr>
          <w:rFonts w:hAnsi="宋体"/>
          <w:sz w:val="24"/>
        </w:rPr>
        <w:t>《联合国海洋法公约》</w:t>
      </w:r>
    </w:p>
    <w:p>
      <w:pPr>
        <w:numPr>
          <w:ilvl w:val="0"/>
          <w:numId w:val="3"/>
        </w:numPr>
        <w:tabs>
          <w:tab w:val="left" w:pos="1218"/>
          <w:tab w:val="clear" w:pos="510"/>
        </w:tabs>
        <w:snapToGrid w:val="0"/>
        <w:spacing w:line="500" w:lineRule="exact"/>
        <w:rPr>
          <w:sz w:val="24"/>
        </w:rPr>
      </w:pPr>
      <w:r>
        <w:rPr>
          <w:rFonts w:hAnsi="宋体"/>
          <w:sz w:val="24"/>
        </w:rPr>
        <w:t>《</w:t>
      </w:r>
      <w:r>
        <w:rPr>
          <w:sz w:val="24"/>
        </w:rPr>
        <w:t>73/78</w:t>
      </w:r>
      <w:r>
        <w:rPr>
          <w:rFonts w:hAnsi="宋体"/>
          <w:sz w:val="24"/>
        </w:rPr>
        <w:t>国际防止船舶造成污染公约》</w:t>
      </w:r>
    </w:p>
    <w:p>
      <w:pPr>
        <w:numPr>
          <w:ilvl w:val="0"/>
          <w:numId w:val="3"/>
        </w:numPr>
        <w:tabs>
          <w:tab w:val="left" w:pos="1218"/>
          <w:tab w:val="clear" w:pos="510"/>
        </w:tabs>
        <w:snapToGrid w:val="0"/>
        <w:spacing w:line="500" w:lineRule="exact"/>
        <w:rPr>
          <w:sz w:val="24"/>
        </w:rPr>
      </w:pPr>
      <w:r>
        <w:rPr>
          <w:rFonts w:hAnsi="宋体"/>
          <w:sz w:val="24"/>
        </w:rPr>
        <w:t>《</w:t>
      </w:r>
      <w:r>
        <w:rPr>
          <w:sz w:val="24"/>
        </w:rPr>
        <w:t>1990</w:t>
      </w:r>
      <w:r>
        <w:rPr>
          <w:rFonts w:hAnsi="宋体"/>
          <w:sz w:val="24"/>
        </w:rPr>
        <w:t>年国际油污防备、反应和合作公约》</w:t>
      </w:r>
    </w:p>
    <w:p>
      <w:pPr>
        <w:numPr>
          <w:ilvl w:val="0"/>
          <w:numId w:val="3"/>
        </w:numPr>
        <w:tabs>
          <w:tab w:val="left" w:pos="1218"/>
          <w:tab w:val="clear" w:pos="510"/>
        </w:tabs>
        <w:snapToGrid w:val="0"/>
        <w:spacing w:line="500" w:lineRule="exact"/>
        <w:rPr>
          <w:sz w:val="24"/>
        </w:rPr>
      </w:pPr>
      <w:r>
        <w:rPr>
          <w:rFonts w:hAnsi="宋体"/>
          <w:sz w:val="24"/>
        </w:rPr>
        <w:t>《</w:t>
      </w:r>
      <w:r>
        <w:rPr>
          <w:sz w:val="24"/>
        </w:rPr>
        <w:t>1992</w:t>
      </w:r>
      <w:r>
        <w:rPr>
          <w:rFonts w:hAnsi="宋体"/>
          <w:sz w:val="24"/>
        </w:rPr>
        <w:t>年国际油污损害民事责任公约》</w:t>
      </w:r>
    </w:p>
    <w:p>
      <w:pPr>
        <w:numPr>
          <w:ilvl w:val="0"/>
          <w:numId w:val="3"/>
        </w:numPr>
        <w:tabs>
          <w:tab w:val="left" w:pos="1218"/>
          <w:tab w:val="clear" w:pos="510"/>
        </w:tabs>
        <w:snapToGrid w:val="0"/>
        <w:spacing w:line="500" w:lineRule="exact"/>
        <w:rPr>
          <w:sz w:val="24"/>
        </w:rPr>
      </w:pPr>
      <w:r>
        <w:rPr>
          <w:rFonts w:hAnsi="宋体"/>
          <w:sz w:val="24"/>
        </w:rPr>
        <w:t>《</w:t>
      </w:r>
      <w:r>
        <w:rPr>
          <w:rFonts w:hint="eastAsia" w:hAnsi="宋体"/>
          <w:sz w:val="24"/>
          <w:lang w:eastAsia="zh-CN"/>
        </w:rPr>
        <w:t>国际海上运输有关的危险和有毒物质的损害责任赔偿</w:t>
      </w:r>
      <w:r>
        <w:rPr>
          <w:rFonts w:hAnsi="宋体"/>
          <w:sz w:val="24"/>
        </w:rPr>
        <w:t>公约》</w:t>
      </w:r>
    </w:p>
    <w:p>
      <w:pPr>
        <w:numPr>
          <w:ilvl w:val="0"/>
          <w:numId w:val="3"/>
        </w:numPr>
        <w:tabs>
          <w:tab w:val="left" w:pos="1218"/>
          <w:tab w:val="clear" w:pos="510"/>
        </w:tabs>
        <w:snapToGrid w:val="0"/>
        <w:spacing w:line="500" w:lineRule="exact"/>
        <w:rPr>
          <w:sz w:val="24"/>
        </w:rPr>
      </w:pPr>
      <w:r>
        <w:rPr>
          <w:rFonts w:hAnsi="宋体"/>
          <w:sz w:val="24"/>
        </w:rPr>
        <w:t>《中华人民共和国海事局船舶污染清除协议实施细则》</w:t>
      </w:r>
    </w:p>
    <w:p>
      <w:pPr>
        <w:numPr>
          <w:ilvl w:val="0"/>
          <w:numId w:val="3"/>
        </w:numPr>
        <w:tabs>
          <w:tab w:val="left" w:pos="1218"/>
          <w:tab w:val="clear" w:pos="510"/>
        </w:tabs>
        <w:snapToGrid w:val="0"/>
        <w:spacing w:line="500" w:lineRule="exact"/>
        <w:rPr>
          <w:sz w:val="24"/>
        </w:rPr>
      </w:pPr>
      <w:r>
        <w:rPr>
          <w:rFonts w:hAnsi="宋体"/>
          <w:kern w:val="0"/>
          <w:sz w:val="24"/>
        </w:rPr>
        <w:t>《船舶污染清除单位应急清污能力评价导则》</w:t>
      </w:r>
    </w:p>
    <w:p>
      <w:pPr>
        <w:numPr>
          <w:ilvl w:val="0"/>
          <w:numId w:val="3"/>
        </w:numPr>
        <w:tabs>
          <w:tab w:val="left" w:pos="1218"/>
          <w:tab w:val="clear" w:pos="510"/>
        </w:tabs>
        <w:snapToGrid w:val="0"/>
        <w:spacing w:line="500" w:lineRule="exact"/>
        <w:rPr>
          <w:sz w:val="24"/>
        </w:rPr>
      </w:pPr>
      <w:r>
        <w:rPr>
          <w:rFonts w:hAnsi="宋体"/>
          <w:sz w:val="24"/>
        </w:rPr>
        <w:t>《中国海上船舶溢油应急计划》</w:t>
      </w:r>
    </w:p>
    <w:p>
      <w:pPr>
        <w:numPr>
          <w:ilvl w:val="0"/>
          <w:numId w:val="3"/>
        </w:numPr>
        <w:tabs>
          <w:tab w:val="left" w:pos="1218"/>
          <w:tab w:val="clear" w:pos="510"/>
        </w:tabs>
        <w:snapToGrid w:val="0"/>
        <w:spacing w:line="500" w:lineRule="exact"/>
        <w:rPr>
          <w:sz w:val="24"/>
        </w:rPr>
      </w:pPr>
      <w:r>
        <w:rPr>
          <w:rFonts w:hAnsi="宋体"/>
          <w:sz w:val="24"/>
        </w:rPr>
        <w:t>《</w:t>
      </w:r>
      <w:r>
        <w:rPr>
          <w:rFonts w:hint="eastAsia" w:hAnsi="宋体"/>
          <w:sz w:val="24"/>
          <w:lang w:eastAsia="zh-CN"/>
        </w:rPr>
        <w:t>国家突发事件应急预案</w:t>
      </w:r>
      <w:r>
        <w:rPr>
          <w:rFonts w:hAnsi="宋体"/>
          <w:sz w:val="24"/>
        </w:rPr>
        <w:t>》</w:t>
      </w:r>
    </w:p>
    <w:p>
      <w:pPr>
        <w:numPr>
          <w:ilvl w:val="0"/>
          <w:numId w:val="3"/>
        </w:numPr>
        <w:tabs>
          <w:tab w:val="left" w:pos="1218"/>
          <w:tab w:val="clear" w:pos="510"/>
        </w:tabs>
        <w:snapToGrid w:val="0"/>
        <w:spacing w:line="500" w:lineRule="exact"/>
        <w:rPr>
          <w:sz w:val="24"/>
        </w:rPr>
      </w:pPr>
      <w:r>
        <w:rPr>
          <w:rFonts w:hAnsi="宋体"/>
          <w:sz w:val="24"/>
        </w:rPr>
        <w:t>《</w:t>
      </w:r>
      <w:r>
        <w:rPr>
          <w:rFonts w:hint="eastAsia" w:hAnsi="宋体"/>
          <w:sz w:val="24"/>
          <w:lang w:eastAsia="zh-CN"/>
        </w:rPr>
        <w:t>辽宁省突发事件总体应急预案</w:t>
      </w:r>
      <w:r>
        <w:rPr>
          <w:rFonts w:hAnsi="宋体"/>
          <w:sz w:val="24"/>
        </w:rPr>
        <w:t>》</w:t>
      </w:r>
    </w:p>
    <w:p>
      <w:pPr>
        <w:numPr>
          <w:ilvl w:val="0"/>
          <w:numId w:val="3"/>
        </w:numPr>
        <w:tabs>
          <w:tab w:val="left" w:pos="1218"/>
          <w:tab w:val="clear" w:pos="510"/>
        </w:tabs>
        <w:snapToGrid w:val="0"/>
        <w:spacing w:line="500" w:lineRule="exact"/>
        <w:rPr>
          <w:sz w:val="24"/>
        </w:rPr>
      </w:pPr>
      <w:r>
        <w:rPr>
          <w:rFonts w:hAnsi="宋体"/>
          <w:sz w:val="24"/>
        </w:rPr>
        <w:t>《</w:t>
      </w:r>
      <w:r>
        <w:rPr>
          <w:rFonts w:hint="eastAsia" w:hAnsi="宋体"/>
          <w:sz w:val="24"/>
        </w:rPr>
        <w:t>大连</w:t>
      </w:r>
      <w:r>
        <w:rPr>
          <w:rFonts w:hAnsi="宋体"/>
          <w:sz w:val="24"/>
        </w:rPr>
        <w:t>船舶污染事故应急预案》</w:t>
      </w:r>
    </w:p>
    <w:p>
      <w:pPr>
        <w:snapToGrid w:val="0"/>
        <w:spacing w:line="500" w:lineRule="exact"/>
        <w:outlineLvl w:val="1"/>
        <w:rPr>
          <w:rFonts w:hAnsi="宋体"/>
          <w:b/>
          <w:sz w:val="24"/>
        </w:rPr>
      </w:pPr>
      <w:bookmarkStart w:id="6" w:name="_Toc302667564"/>
      <w:r>
        <w:rPr>
          <w:rFonts w:hint="eastAsia" w:hAnsi="宋体"/>
          <w:b/>
          <w:sz w:val="24"/>
        </w:rPr>
        <w:t>1.3 预案发布</w:t>
      </w:r>
      <w:bookmarkEnd w:id="6"/>
    </w:p>
    <w:p>
      <w:pPr>
        <w:snapToGrid w:val="0"/>
        <w:spacing w:line="500" w:lineRule="exact"/>
        <w:ind w:firstLine="480" w:firstLineChars="200"/>
        <w:rPr>
          <w:sz w:val="24"/>
        </w:rPr>
      </w:pPr>
      <w:r>
        <w:rPr>
          <w:rFonts w:hint="eastAsia" w:hAnsi="宋体"/>
          <w:sz w:val="24"/>
        </w:rPr>
        <w:t>本应急响应预案由大连海事局负责审批，由大连舜丰船务有限公司发布实施。</w:t>
      </w:r>
    </w:p>
    <w:p>
      <w:pPr>
        <w:pStyle w:val="26"/>
        <w:spacing w:line="360" w:lineRule="auto"/>
        <w:outlineLvl w:val="1"/>
        <w:rPr>
          <w:rFonts w:hint="eastAsia" w:ascii="ˎ̥" w:hAnsi="ˎ̥"/>
          <w:b/>
        </w:rPr>
      </w:pPr>
      <w:bookmarkStart w:id="7" w:name="_Toc302667565"/>
      <w:r>
        <w:rPr>
          <w:rFonts w:hint="eastAsia" w:ascii="ˎ̥" w:hAnsi="ˎ̥"/>
          <w:b/>
        </w:rPr>
        <w:t>1</w:t>
      </w:r>
      <w:r>
        <w:rPr>
          <w:rFonts w:hint="eastAsia" w:ascii="Times New Roman" w:hAnsi="Times New Roman" w:cs="Times New Roman"/>
          <w:b/>
        </w:rPr>
        <w:t>.</w:t>
      </w:r>
      <w:r>
        <w:rPr>
          <w:rFonts w:hint="eastAsia" w:ascii="ˎ̥" w:hAnsi="ˎ̥"/>
          <w:b/>
        </w:rPr>
        <w:t>4</w:t>
      </w:r>
      <w:r>
        <w:rPr>
          <w:rFonts w:ascii="ˎ̥" w:hAnsi="ˎ̥"/>
          <w:b/>
        </w:rPr>
        <w:t>权利和义务</w:t>
      </w:r>
      <w:bookmarkEnd w:id="7"/>
    </w:p>
    <w:p>
      <w:pPr>
        <w:snapToGrid w:val="0"/>
        <w:ind w:right="-57" w:rightChars="-27" w:firstLine="480" w:firstLineChars="200"/>
        <w:rPr>
          <w:rFonts w:ascii="宋体" w:hAnsi="宋体"/>
          <w:sz w:val="24"/>
        </w:rPr>
      </w:pPr>
      <w:r>
        <w:rPr>
          <w:rFonts w:hint="eastAsia" w:ascii="宋体" w:hAnsi="宋体"/>
          <w:sz w:val="24"/>
        </w:rPr>
        <w:t>如发现船舶发生污染事故，我公司会立即向大连海事局报告，并按要求采取有效措施控制或减少污染，接受调查处理。</w:t>
      </w:r>
    </w:p>
    <w:p>
      <w:pPr>
        <w:pStyle w:val="26"/>
        <w:spacing w:line="360" w:lineRule="auto"/>
        <w:outlineLvl w:val="1"/>
        <w:rPr>
          <w:b/>
        </w:rPr>
      </w:pPr>
      <w:bookmarkStart w:id="8" w:name="_Toc302667566"/>
      <w:r>
        <w:rPr>
          <w:rFonts w:hint="eastAsia"/>
          <w:b/>
        </w:rPr>
        <w:t>1</w:t>
      </w:r>
      <w:r>
        <w:rPr>
          <w:rFonts w:hint="eastAsia" w:ascii="Times New Roman" w:hAnsi="Times New Roman" w:cs="Times New Roman"/>
          <w:b/>
        </w:rPr>
        <w:t>.</w:t>
      </w:r>
      <w:r>
        <w:rPr>
          <w:rFonts w:hint="eastAsia"/>
          <w:b/>
        </w:rPr>
        <w:t>5适用范围</w:t>
      </w:r>
      <w:bookmarkEnd w:id="8"/>
    </w:p>
    <w:p>
      <w:pPr>
        <w:pStyle w:val="26"/>
        <w:spacing w:line="360" w:lineRule="auto"/>
        <w:ind w:firstLine="480" w:firstLineChars="200"/>
      </w:pPr>
      <w:r>
        <w:t>本预案适用</w:t>
      </w:r>
      <w:r>
        <w:rPr>
          <w:rFonts w:hint="eastAsia"/>
        </w:rPr>
        <w:t>大连海事局辖区海域及</w:t>
      </w:r>
      <w:r>
        <w:t>本公司清污资质规定的服务区域内的水域范围</w:t>
      </w:r>
      <w:r>
        <w:rPr>
          <w:rFonts w:hint="eastAsia"/>
        </w:rPr>
        <w:t>，</w:t>
      </w:r>
      <w:r>
        <w:t>与船舶签署清污服务协议的，具体范围以协议中规定的服务范围为准</w:t>
      </w:r>
      <w:r>
        <w:rPr>
          <w:rFonts w:hint="eastAsia"/>
        </w:rPr>
        <w:t>。</w:t>
      </w:r>
    </w:p>
    <w:p>
      <w:pPr>
        <w:tabs>
          <w:tab w:val="left" w:pos="700"/>
        </w:tabs>
        <w:spacing w:line="360" w:lineRule="auto"/>
        <w:ind w:firstLine="480" w:firstLineChars="200"/>
        <w:rPr>
          <w:rFonts w:ascii="宋体" w:hAnsi="宋体"/>
          <w:sz w:val="24"/>
        </w:rPr>
      </w:pPr>
      <w:r>
        <w:rPr>
          <w:rFonts w:hint="eastAsia" w:ascii="宋体" w:hAnsi="宋体"/>
          <w:sz w:val="24"/>
        </w:rPr>
        <w:t>（1）本计划适用于大连海事局所辖海域，为下列A、B、C三点顺序连接并自C点沿38°30′00″N纬度线向正东延伸与海岸之间的除丹东市海上搜救责任区以外的我国管辖海域。</w:t>
      </w:r>
    </w:p>
    <w:p>
      <w:pPr>
        <w:widowControl/>
        <w:numPr>
          <w:ilvl w:val="0"/>
          <w:numId w:val="4"/>
        </w:numPr>
        <w:spacing w:line="360" w:lineRule="auto"/>
        <w:rPr>
          <w:rFonts w:ascii="宋体" w:hAnsi="宋体"/>
          <w:sz w:val="24"/>
        </w:rPr>
      </w:pPr>
      <w:r>
        <w:rPr>
          <w:rFonts w:hint="eastAsia" w:ascii="宋体" w:hAnsi="宋体"/>
          <w:sz w:val="24"/>
        </w:rPr>
        <w:t>39°32′00″N/121°13′30″E</w:t>
      </w:r>
    </w:p>
    <w:p>
      <w:pPr>
        <w:widowControl/>
        <w:numPr>
          <w:ilvl w:val="0"/>
          <w:numId w:val="4"/>
        </w:numPr>
        <w:spacing w:line="360" w:lineRule="auto"/>
        <w:rPr>
          <w:rFonts w:ascii="宋体" w:hAnsi="宋体"/>
          <w:sz w:val="24"/>
        </w:rPr>
      </w:pPr>
      <w:r>
        <w:rPr>
          <w:rFonts w:hint="eastAsia" w:ascii="宋体" w:hAnsi="宋体"/>
          <w:sz w:val="24"/>
        </w:rPr>
        <w:t>39°32′00″N/120°04′00″E</w:t>
      </w:r>
    </w:p>
    <w:p>
      <w:pPr>
        <w:spacing w:line="360" w:lineRule="auto"/>
        <w:ind w:firstLine="629"/>
        <w:rPr>
          <w:rFonts w:ascii="宋体" w:hAnsi="宋体"/>
          <w:sz w:val="24"/>
        </w:rPr>
      </w:pPr>
      <w:r>
        <w:rPr>
          <w:rFonts w:hint="eastAsia" w:ascii="宋体" w:hAnsi="宋体"/>
          <w:sz w:val="24"/>
        </w:rPr>
        <w:t>C.  38°30′00″N/120°20′30″E</w:t>
      </w:r>
    </w:p>
    <w:p>
      <w:pPr>
        <w:spacing w:line="360" w:lineRule="auto"/>
        <w:ind w:firstLine="629"/>
        <w:rPr>
          <w:rFonts w:ascii="宋体" w:hAnsi="宋体"/>
          <w:sz w:val="24"/>
        </w:rPr>
      </w:pPr>
      <w:r>
        <w:rPr>
          <w:rFonts w:hint="eastAsia" w:ascii="宋体" w:hAnsi="宋体"/>
          <w:sz w:val="24"/>
        </w:rPr>
        <w:t>（2）以上范围外海域，但在本公司清污资质规定的服务区域内的水域范围，船舶溢油事故造成或可能造成海域污染的也适用于本预案。</w:t>
      </w:r>
    </w:p>
    <w:p>
      <w:pPr>
        <w:spacing w:line="360" w:lineRule="auto"/>
        <w:ind w:firstLine="629"/>
        <w:rPr>
          <w:rFonts w:ascii="宋体" w:hAnsi="宋体"/>
          <w:sz w:val="24"/>
        </w:rPr>
      </w:pPr>
      <w:r>
        <w:rPr>
          <w:rFonts w:hint="eastAsia" w:ascii="宋体" w:hAnsi="宋体"/>
          <w:sz w:val="24"/>
        </w:rPr>
        <w:t>（3）相关陆域污染源造成本公司资质规定服务区域内的海域污染的可参照本计划执行。</w:t>
      </w:r>
    </w:p>
    <w:p>
      <w:pPr>
        <w:autoSpaceDE w:val="0"/>
        <w:autoSpaceDN w:val="0"/>
        <w:spacing w:beforeLines="50" w:afterLines="50" w:line="500" w:lineRule="exact"/>
        <w:jc w:val="left"/>
        <w:outlineLvl w:val="1"/>
        <w:rPr>
          <w:b/>
          <w:bCs/>
          <w:kern w:val="0"/>
          <w:sz w:val="24"/>
        </w:rPr>
      </w:pPr>
      <w:bookmarkStart w:id="9" w:name="_Toc223180373"/>
      <w:bookmarkStart w:id="10" w:name="_Toc300581629"/>
      <w:bookmarkStart w:id="11" w:name="_Toc302667567"/>
      <w:r>
        <w:rPr>
          <w:rFonts w:hint="eastAsia" w:hAnsi="宋体"/>
          <w:b/>
          <w:bCs/>
          <w:kern w:val="0"/>
          <w:sz w:val="24"/>
        </w:rPr>
        <w:t xml:space="preserve">1.6 </w:t>
      </w:r>
      <w:r>
        <w:rPr>
          <w:rFonts w:hAnsi="宋体"/>
          <w:b/>
          <w:bCs/>
          <w:kern w:val="0"/>
          <w:sz w:val="24"/>
        </w:rPr>
        <w:t>预案启动</w:t>
      </w:r>
      <w:bookmarkEnd w:id="9"/>
      <w:bookmarkEnd w:id="10"/>
      <w:bookmarkEnd w:id="11"/>
    </w:p>
    <w:p>
      <w:pPr>
        <w:tabs>
          <w:tab w:val="left" w:pos="1218"/>
        </w:tabs>
        <w:snapToGrid w:val="0"/>
        <w:spacing w:line="500" w:lineRule="exact"/>
        <w:ind w:firstLine="480" w:firstLineChars="200"/>
        <w:rPr>
          <w:sz w:val="24"/>
        </w:rPr>
      </w:pPr>
      <w:r>
        <w:rPr>
          <w:rFonts w:hAnsi="宋体"/>
          <w:sz w:val="24"/>
        </w:rPr>
        <w:t>本公司遇到以下情况时，应迅速启动本预案，开展污染防备、控制和清除作业，并及时向</w:t>
      </w:r>
      <w:r>
        <w:rPr>
          <w:rFonts w:hint="eastAsia" w:hAnsi="宋体"/>
          <w:sz w:val="24"/>
        </w:rPr>
        <w:t>大连海事局</w:t>
      </w:r>
      <w:r>
        <w:rPr>
          <w:rFonts w:hAnsi="宋体"/>
          <w:sz w:val="24"/>
        </w:rPr>
        <w:t>报告污染防备、控制和清除作业的进展情况：</w:t>
      </w:r>
    </w:p>
    <w:p>
      <w:pPr>
        <w:numPr>
          <w:ilvl w:val="1"/>
          <w:numId w:val="5"/>
        </w:numPr>
        <w:snapToGrid w:val="0"/>
        <w:spacing w:line="500" w:lineRule="exact"/>
        <w:rPr>
          <w:sz w:val="24"/>
        </w:rPr>
      </w:pPr>
      <w:r>
        <w:rPr>
          <w:rFonts w:hAnsi="宋体"/>
          <w:sz w:val="24"/>
        </w:rPr>
        <w:t>接到签订污染清除协议的船舶经营人的应急清污通知</w:t>
      </w:r>
      <w:r>
        <w:rPr>
          <w:rFonts w:hint="eastAsia" w:hAnsi="宋体"/>
          <w:sz w:val="24"/>
        </w:rPr>
        <w:t>；</w:t>
      </w:r>
    </w:p>
    <w:p>
      <w:pPr>
        <w:numPr>
          <w:ilvl w:val="1"/>
          <w:numId w:val="5"/>
        </w:numPr>
        <w:snapToGrid w:val="0"/>
        <w:spacing w:line="500" w:lineRule="exact"/>
        <w:rPr>
          <w:sz w:val="24"/>
        </w:rPr>
      </w:pPr>
      <w:r>
        <w:rPr>
          <w:rFonts w:hAnsi="宋体"/>
          <w:sz w:val="24"/>
        </w:rPr>
        <w:t>服务区域内船舶或其有关活动造成或可能造成海洋环境污染；</w:t>
      </w:r>
    </w:p>
    <w:p>
      <w:pPr>
        <w:numPr>
          <w:ilvl w:val="1"/>
          <w:numId w:val="5"/>
        </w:numPr>
        <w:snapToGrid w:val="0"/>
        <w:spacing w:line="500" w:lineRule="exact"/>
        <w:rPr>
          <w:sz w:val="24"/>
        </w:rPr>
      </w:pPr>
      <w:r>
        <w:rPr>
          <w:rFonts w:hAnsi="宋体"/>
          <w:sz w:val="24"/>
        </w:rPr>
        <w:t>接到</w:t>
      </w:r>
      <w:r>
        <w:rPr>
          <w:rFonts w:hint="eastAsia" w:hAnsi="宋体"/>
          <w:sz w:val="24"/>
        </w:rPr>
        <w:t>大连海事局</w:t>
      </w:r>
      <w:r>
        <w:rPr>
          <w:rFonts w:hAnsi="宋体"/>
          <w:sz w:val="24"/>
        </w:rPr>
        <w:t>的应急清污指令</w:t>
      </w:r>
      <w:r>
        <w:rPr>
          <w:rFonts w:hint="eastAsia" w:hAnsi="宋体"/>
          <w:sz w:val="24"/>
        </w:rPr>
        <w:t>。</w:t>
      </w:r>
    </w:p>
    <w:p>
      <w:pPr>
        <w:numPr>
          <w:ilvl w:val="3"/>
          <w:numId w:val="5"/>
        </w:numPr>
        <w:tabs>
          <w:tab w:val="left" w:pos="1000"/>
        </w:tabs>
        <w:autoSpaceDE w:val="0"/>
        <w:autoSpaceDN w:val="0"/>
        <w:spacing w:beforeLines="100" w:afterLines="100" w:line="500" w:lineRule="exact"/>
        <w:jc w:val="left"/>
        <w:outlineLvl w:val="0"/>
        <w:rPr>
          <w:b/>
          <w:bCs/>
          <w:kern w:val="0"/>
          <w:sz w:val="24"/>
        </w:rPr>
      </w:pPr>
      <w:bookmarkStart w:id="12" w:name="_Toc300581630"/>
      <w:bookmarkStart w:id="13" w:name="_Toc302667568"/>
      <w:bookmarkStart w:id="14" w:name="_Toc223180379"/>
      <w:r>
        <w:rPr>
          <w:rFonts w:hAnsi="宋体"/>
          <w:b/>
          <w:bCs/>
          <w:kern w:val="0"/>
          <w:sz w:val="24"/>
        </w:rPr>
        <w:t>风险分析</w:t>
      </w:r>
      <w:bookmarkEnd w:id="12"/>
      <w:bookmarkEnd w:id="13"/>
    </w:p>
    <w:p>
      <w:pPr>
        <w:autoSpaceDE w:val="0"/>
        <w:autoSpaceDN w:val="0"/>
        <w:spacing w:beforeLines="100" w:afterLines="100" w:line="500" w:lineRule="exact"/>
        <w:ind w:left="44"/>
        <w:jc w:val="left"/>
        <w:outlineLvl w:val="1"/>
        <w:rPr>
          <w:b/>
          <w:bCs/>
          <w:color w:val="000000"/>
          <w:kern w:val="0"/>
          <w:sz w:val="24"/>
        </w:rPr>
      </w:pPr>
      <w:bookmarkStart w:id="15" w:name="_Toc300581631"/>
      <w:bookmarkStart w:id="16" w:name="_Toc302667569"/>
      <w:r>
        <w:rPr>
          <w:rFonts w:hint="eastAsia" w:hAnsi="宋体"/>
          <w:b/>
          <w:bCs/>
          <w:color w:val="000000"/>
          <w:kern w:val="0"/>
          <w:sz w:val="24"/>
        </w:rPr>
        <w:t xml:space="preserve">2.1 </w:t>
      </w:r>
      <w:r>
        <w:rPr>
          <w:rFonts w:hAnsi="宋体"/>
          <w:b/>
          <w:bCs/>
          <w:color w:val="000000"/>
          <w:kern w:val="0"/>
          <w:sz w:val="24"/>
        </w:rPr>
        <w:t>风险类型</w:t>
      </w:r>
      <w:bookmarkEnd w:id="15"/>
      <w:bookmarkEnd w:id="16"/>
    </w:p>
    <w:p>
      <w:pPr>
        <w:snapToGrid w:val="0"/>
        <w:spacing w:line="500" w:lineRule="exact"/>
        <w:ind w:firstLine="480" w:firstLineChars="200"/>
        <w:rPr>
          <w:rFonts w:hAnsi="宋体"/>
          <w:sz w:val="24"/>
        </w:rPr>
      </w:pPr>
      <w:r>
        <w:rPr>
          <w:rFonts w:hAnsi="宋体"/>
          <w:sz w:val="24"/>
        </w:rPr>
        <w:t>通常</w:t>
      </w:r>
      <w:r>
        <w:rPr>
          <w:rFonts w:hint="eastAsia" w:hAnsi="宋体"/>
          <w:sz w:val="24"/>
        </w:rPr>
        <w:t>情况下，</w:t>
      </w:r>
      <w:r>
        <w:rPr>
          <w:rFonts w:hAnsi="宋体"/>
          <w:sz w:val="24"/>
        </w:rPr>
        <w:t>船舶污染事故可分为操作性事故和海损性事故。</w:t>
      </w:r>
      <w:r>
        <w:rPr>
          <w:rFonts w:hAnsi="宋体"/>
          <w:sz w:val="24"/>
        </w:rPr>
        <w:fldChar w:fldCharType="begin"/>
      </w:r>
      <w:r>
        <w:rPr>
          <w:rFonts w:hAnsi="宋体"/>
          <w:sz w:val="24"/>
        </w:rPr>
        <w:instrText xml:space="preserve"> </w:instrText>
      </w:r>
      <w:r>
        <w:rPr>
          <w:rFonts w:hint="eastAsia" w:hAnsi="宋体"/>
          <w:sz w:val="24"/>
        </w:rPr>
        <w:instrText xml:space="preserve">= 1 \* GB2</w:instrText>
      </w:r>
      <w:r>
        <w:rPr>
          <w:rFonts w:hAnsi="宋体"/>
          <w:sz w:val="24"/>
        </w:rPr>
        <w:instrText xml:space="preserve"> </w:instrText>
      </w:r>
      <w:r>
        <w:rPr>
          <w:rFonts w:hAnsi="宋体"/>
          <w:sz w:val="24"/>
        </w:rPr>
        <w:fldChar w:fldCharType="separate"/>
      </w:r>
      <w:r>
        <w:rPr>
          <w:rFonts w:hint="eastAsia" w:hAnsi="宋体"/>
          <w:sz w:val="24"/>
        </w:rPr>
        <w:t>⑴</w:t>
      </w:r>
      <w:r>
        <w:rPr>
          <w:rFonts w:hAnsi="宋体"/>
          <w:sz w:val="24"/>
        </w:rPr>
        <w:fldChar w:fldCharType="end"/>
      </w:r>
      <w:r>
        <w:rPr>
          <w:rFonts w:hAnsi="宋体"/>
          <w:sz w:val="24"/>
        </w:rPr>
        <w:t>操作性事故按事故发生的环节又可分为装</w:t>
      </w:r>
      <w:r>
        <w:rPr>
          <w:sz w:val="24"/>
        </w:rPr>
        <w:t>/</w:t>
      </w:r>
      <w:r>
        <w:rPr>
          <w:rFonts w:hAnsi="宋体"/>
          <w:sz w:val="24"/>
        </w:rPr>
        <w:t>卸货、加燃油、其他作业和违章排放</w:t>
      </w:r>
      <w:r>
        <w:rPr>
          <w:rFonts w:hint="eastAsia" w:hAnsi="宋体"/>
          <w:sz w:val="24"/>
        </w:rPr>
        <w:t>；</w:t>
      </w:r>
      <w:r>
        <w:rPr>
          <w:rFonts w:hAnsi="宋体"/>
          <w:sz w:val="24"/>
        </w:rPr>
        <w:fldChar w:fldCharType="begin"/>
      </w:r>
      <w:r>
        <w:rPr>
          <w:rFonts w:hAnsi="宋体"/>
          <w:sz w:val="24"/>
        </w:rPr>
        <w:instrText xml:space="preserve"> </w:instrText>
      </w:r>
      <w:r>
        <w:rPr>
          <w:rFonts w:hint="eastAsia" w:hAnsi="宋体"/>
          <w:sz w:val="24"/>
        </w:rPr>
        <w:instrText xml:space="preserve">= 2 \* GB2</w:instrText>
      </w:r>
      <w:r>
        <w:rPr>
          <w:rFonts w:hAnsi="宋体"/>
          <w:sz w:val="24"/>
        </w:rPr>
        <w:instrText xml:space="preserve"> </w:instrText>
      </w:r>
      <w:r>
        <w:rPr>
          <w:rFonts w:hAnsi="宋体"/>
          <w:sz w:val="24"/>
        </w:rPr>
        <w:fldChar w:fldCharType="separate"/>
      </w:r>
      <w:r>
        <w:rPr>
          <w:rFonts w:hint="eastAsia" w:hAnsi="宋体"/>
          <w:sz w:val="24"/>
        </w:rPr>
        <w:t>⑵</w:t>
      </w:r>
      <w:r>
        <w:rPr>
          <w:rFonts w:hAnsi="宋体"/>
          <w:sz w:val="24"/>
        </w:rPr>
        <w:fldChar w:fldCharType="end"/>
      </w:r>
      <w:r>
        <w:rPr>
          <w:rFonts w:hAnsi="宋体"/>
          <w:sz w:val="24"/>
        </w:rPr>
        <w:t>海损性事故一般是伴随着船舶交通事故发生的，所以事故原因与船舶交通事故大体相同，但同时发生油品、化学品泄露</w:t>
      </w:r>
      <w:r>
        <w:rPr>
          <w:rFonts w:hint="eastAsia" w:hAnsi="宋体"/>
          <w:sz w:val="24"/>
        </w:rPr>
        <w:t>，其</w:t>
      </w:r>
      <w:r>
        <w:rPr>
          <w:rFonts w:hAnsi="宋体"/>
          <w:sz w:val="24"/>
        </w:rPr>
        <w:t>分为碰撞、触礁、搁浅、船体随坏、火灾爆炸等主要类型。操作性溢油事故多发地点是</w:t>
      </w:r>
      <w:r>
        <w:rPr>
          <w:rFonts w:hint="eastAsia" w:hAnsi="宋体"/>
          <w:sz w:val="24"/>
        </w:rPr>
        <w:t>码头区域</w:t>
      </w:r>
      <w:r>
        <w:rPr>
          <w:rFonts w:hAnsi="宋体"/>
          <w:sz w:val="24"/>
        </w:rPr>
        <w:t>。海损性溢油事故多发地点在航道和锚地，火灾爆炸在码头、航道、锚地上都有可能发生</w:t>
      </w:r>
      <w:r>
        <w:rPr>
          <w:rFonts w:hint="eastAsia" w:hAnsi="宋体"/>
          <w:sz w:val="24"/>
        </w:rPr>
        <w:t>。</w:t>
      </w:r>
    </w:p>
    <w:p>
      <w:pPr>
        <w:autoSpaceDE w:val="0"/>
        <w:autoSpaceDN w:val="0"/>
        <w:spacing w:beforeLines="100" w:afterLines="100" w:line="500" w:lineRule="exact"/>
        <w:jc w:val="left"/>
        <w:outlineLvl w:val="1"/>
        <w:rPr>
          <w:b/>
          <w:bCs/>
          <w:kern w:val="0"/>
          <w:sz w:val="24"/>
        </w:rPr>
      </w:pPr>
      <w:bookmarkStart w:id="17" w:name="_Toc300581632"/>
      <w:bookmarkStart w:id="18" w:name="_Toc302667570"/>
      <w:r>
        <w:rPr>
          <w:rFonts w:hint="eastAsia" w:hAnsi="宋体"/>
          <w:b/>
          <w:bCs/>
          <w:kern w:val="0"/>
          <w:sz w:val="24"/>
        </w:rPr>
        <w:t xml:space="preserve">2.2 </w:t>
      </w:r>
      <w:r>
        <w:rPr>
          <w:rFonts w:hAnsi="宋体"/>
          <w:b/>
          <w:bCs/>
          <w:kern w:val="0"/>
          <w:sz w:val="24"/>
        </w:rPr>
        <w:t>风险分析</w:t>
      </w:r>
      <w:bookmarkEnd w:id="17"/>
      <w:bookmarkEnd w:id="18"/>
    </w:p>
    <w:p>
      <w:pPr>
        <w:snapToGrid w:val="0"/>
        <w:spacing w:line="500" w:lineRule="exact"/>
        <w:ind w:firstLine="600" w:firstLineChars="250"/>
        <w:rPr>
          <w:sz w:val="24"/>
        </w:rPr>
      </w:pPr>
      <w:r>
        <w:rPr>
          <w:rFonts w:hAnsi="宋体"/>
          <w:sz w:val="24"/>
        </w:rPr>
        <w:t>目前</w:t>
      </w:r>
      <w:r>
        <w:rPr>
          <w:rFonts w:hint="eastAsia" w:hAnsi="宋体"/>
          <w:sz w:val="24"/>
        </w:rPr>
        <w:t>，根据我公司所处大连港</w:t>
      </w:r>
      <w:r>
        <w:rPr>
          <w:rFonts w:hAnsi="宋体"/>
          <w:sz w:val="24"/>
        </w:rPr>
        <w:t>码头情况，本公司可能协议服务的船型主要考虑油</w:t>
      </w:r>
      <w:r>
        <w:rPr>
          <w:rFonts w:hint="eastAsia" w:hAnsi="宋体"/>
          <w:sz w:val="24"/>
        </w:rPr>
        <w:t>轮、</w:t>
      </w:r>
      <w:r>
        <w:rPr>
          <w:rFonts w:hAnsi="宋体"/>
          <w:sz w:val="24"/>
        </w:rPr>
        <w:t>散杂货船</w:t>
      </w:r>
      <w:r>
        <w:rPr>
          <w:rFonts w:hint="eastAsia" w:hAnsi="宋体"/>
          <w:sz w:val="24"/>
        </w:rPr>
        <w:t>、集装箱、施工船等</w:t>
      </w:r>
      <w:r>
        <w:rPr>
          <w:rFonts w:hAnsi="宋体"/>
          <w:sz w:val="24"/>
        </w:rPr>
        <w:t>，</w:t>
      </w:r>
      <w:r>
        <w:rPr>
          <w:rFonts w:hint="eastAsia" w:hAnsi="宋体"/>
          <w:sz w:val="24"/>
        </w:rPr>
        <w:t>风险分析首先应</w:t>
      </w:r>
      <w:r>
        <w:rPr>
          <w:rFonts w:hAnsi="宋体"/>
          <w:sz w:val="24"/>
        </w:rPr>
        <w:t>预测不同船型发生船舶污染事故的货油、燃料油泄漏量。预测方法根据《港口建设项目船舶污染环境风险评价专项技术导则（试用稿）》推荐方法。</w:t>
      </w:r>
    </w:p>
    <w:p>
      <w:pPr>
        <w:tabs>
          <w:tab w:val="left" w:pos="798"/>
        </w:tabs>
        <w:snapToGrid w:val="0"/>
        <w:spacing w:beforeLines="50" w:afterLines="50" w:line="500" w:lineRule="exact"/>
        <w:outlineLvl w:val="2"/>
        <w:rPr>
          <w:b/>
          <w:sz w:val="24"/>
        </w:rPr>
      </w:pPr>
      <w:bookmarkStart w:id="19" w:name="_Toc302667571"/>
      <w:r>
        <w:rPr>
          <w:rFonts w:hint="eastAsia" w:hAnsi="宋体"/>
          <w:b/>
          <w:sz w:val="24"/>
        </w:rPr>
        <w:t>2.2.1</w:t>
      </w:r>
      <w:r>
        <w:rPr>
          <w:rFonts w:hAnsi="宋体"/>
          <w:b/>
          <w:sz w:val="24"/>
        </w:rPr>
        <w:t>操作性事故污染量预测</w:t>
      </w:r>
      <w:bookmarkEnd w:id="19"/>
    </w:p>
    <w:p>
      <w:pPr>
        <w:snapToGrid w:val="0"/>
        <w:spacing w:line="500" w:lineRule="exact"/>
        <w:ind w:firstLine="480" w:firstLineChars="200"/>
        <w:rPr>
          <w:sz w:val="24"/>
        </w:rPr>
      </w:pPr>
      <w:r>
        <w:rPr>
          <w:rFonts w:hAnsi="宋体"/>
          <w:sz w:val="24"/>
        </w:rPr>
        <w:t>根据《港口建设项目船舶污染环境风险评价专项技术导则（试用稿）》中不同码头吨级对应的溢油量，估算本公司协议船舶可能的操作性船舶事故污染溢油量，见表</w:t>
      </w:r>
      <w:r>
        <w:rPr>
          <w:sz w:val="24"/>
        </w:rPr>
        <w:t>2-4</w:t>
      </w:r>
      <w:r>
        <w:rPr>
          <w:rFonts w:hAnsi="宋体"/>
          <w:sz w:val="24"/>
        </w:rPr>
        <w:t>。</w:t>
      </w:r>
    </w:p>
    <w:p>
      <w:pPr>
        <w:snapToGrid w:val="0"/>
        <w:spacing w:line="500" w:lineRule="exact"/>
        <w:ind w:firstLine="480" w:firstLineChars="200"/>
        <w:rPr>
          <w:rFonts w:hAnsi="宋体"/>
          <w:sz w:val="24"/>
        </w:rPr>
      </w:pPr>
      <w:r>
        <w:rPr>
          <w:rFonts w:hAnsi="宋体"/>
          <w:sz w:val="24"/>
        </w:rPr>
        <w:t>由表</w:t>
      </w:r>
      <w:r>
        <w:rPr>
          <w:sz w:val="24"/>
        </w:rPr>
        <w:t>2-4</w:t>
      </w:r>
      <w:r>
        <w:rPr>
          <w:rFonts w:hAnsi="宋体"/>
          <w:sz w:val="24"/>
        </w:rPr>
        <w:t>可知，本公司服务的</w:t>
      </w:r>
      <w:r>
        <w:rPr>
          <w:rFonts w:hint="eastAsia" w:hAnsi="宋体"/>
          <w:sz w:val="24"/>
        </w:rPr>
        <w:t>大连</w:t>
      </w:r>
      <w:r>
        <w:rPr>
          <w:rFonts w:hAnsi="宋体"/>
          <w:sz w:val="24"/>
        </w:rPr>
        <w:t>海域，无论是油船进行接卸作业，还是散货船</w:t>
      </w:r>
      <w:r>
        <w:rPr>
          <w:rFonts w:hint="eastAsia" w:hAnsi="宋体"/>
          <w:sz w:val="24"/>
        </w:rPr>
        <w:t>等</w:t>
      </w:r>
      <w:r>
        <w:rPr>
          <w:rFonts w:hAnsi="宋体"/>
          <w:sz w:val="24"/>
        </w:rPr>
        <w:t>燃油舱加油作业过程发生的操作性事故，溢油规模均较小，船舶操作性事故的溢油量范围为</w:t>
      </w:r>
      <w:r>
        <w:rPr>
          <w:sz w:val="24"/>
        </w:rPr>
        <w:t>44</w:t>
      </w:r>
      <w:r>
        <w:rPr>
          <w:rFonts w:hAnsi="宋体"/>
          <w:sz w:val="24"/>
        </w:rPr>
        <w:t>吨～</w:t>
      </w:r>
      <w:r>
        <w:rPr>
          <w:sz w:val="24"/>
        </w:rPr>
        <w:t>250</w:t>
      </w:r>
      <w:r>
        <w:rPr>
          <w:rFonts w:hAnsi="宋体"/>
          <w:sz w:val="24"/>
        </w:rPr>
        <w:t>吨，通过本公司采取应急防备和应急处置措施，可以将污染降低到最小程度。</w:t>
      </w:r>
    </w:p>
    <w:p>
      <w:pPr>
        <w:snapToGrid w:val="0"/>
        <w:spacing w:line="500" w:lineRule="exact"/>
        <w:rPr>
          <w:rFonts w:hAnsi="宋体"/>
          <w:b/>
          <w:bCs/>
          <w:szCs w:val="21"/>
        </w:rPr>
      </w:pPr>
    </w:p>
    <w:p>
      <w:pPr>
        <w:snapToGrid w:val="0"/>
        <w:spacing w:line="500" w:lineRule="exact"/>
        <w:jc w:val="center"/>
        <w:rPr>
          <w:b/>
          <w:bCs/>
          <w:szCs w:val="21"/>
        </w:rPr>
      </w:pPr>
      <w:r>
        <w:rPr>
          <w:rFonts w:hAnsi="宋体"/>
          <w:b/>
          <w:bCs/>
          <w:szCs w:val="21"/>
        </w:rPr>
        <w:t>表</w:t>
      </w:r>
      <w:r>
        <w:rPr>
          <w:b/>
          <w:bCs/>
          <w:szCs w:val="21"/>
        </w:rPr>
        <w:t xml:space="preserve">2-4    </w:t>
      </w:r>
      <w:r>
        <w:rPr>
          <w:rFonts w:hAnsi="宋体"/>
          <w:b/>
          <w:bCs/>
          <w:szCs w:val="21"/>
        </w:rPr>
        <w:t>操作性事故的溢油量估算</w:t>
      </w:r>
    </w:p>
    <w:tbl>
      <w:tblPr>
        <w:tblStyle w:val="28"/>
        <w:tblW w:w="85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011"/>
        <w:gridCol w:w="1085"/>
        <w:gridCol w:w="1080"/>
        <w:gridCol w:w="1080"/>
        <w:gridCol w:w="900"/>
        <w:gridCol w:w="1080"/>
        <w:gridCol w:w="1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shd w:val="clear" w:color="auto" w:fill="auto"/>
            <w:vAlign w:val="center"/>
          </w:tcPr>
          <w:p>
            <w:pPr>
              <w:tabs>
                <w:tab w:val="left" w:pos="8280"/>
              </w:tabs>
              <w:adjustRightInd w:val="0"/>
              <w:snapToGrid w:val="0"/>
              <w:spacing w:before="120" w:after="120"/>
              <w:jc w:val="center"/>
              <w:rPr>
                <w:b/>
                <w:szCs w:val="21"/>
              </w:rPr>
            </w:pPr>
            <w:r>
              <w:rPr>
                <w:rFonts w:hAnsi="宋体"/>
                <w:b/>
                <w:szCs w:val="21"/>
              </w:rPr>
              <w:t>船舶吨位</w:t>
            </w:r>
          </w:p>
        </w:tc>
        <w:tc>
          <w:tcPr>
            <w:tcW w:w="1011" w:type="dxa"/>
            <w:shd w:val="clear" w:color="auto" w:fill="auto"/>
            <w:vAlign w:val="center"/>
          </w:tcPr>
          <w:p>
            <w:pPr>
              <w:tabs>
                <w:tab w:val="left" w:pos="8280"/>
              </w:tabs>
              <w:adjustRightInd w:val="0"/>
              <w:snapToGrid w:val="0"/>
              <w:spacing w:before="120" w:after="120"/>
              <w:jc w:val="center"/>
              <w:rPr>
                <w:b/>
                <w:szCs w:val="21"/>
              </w:rPr>
            </w:pPr>
            <w:r>
              <w:rPr>
                <w:b/>
                <w:szCs w:val="21"/>
              </w:rPr>
              <w:t>1.5</w:t>
            </w:r>
            <w:r>
              <w:rPr>
                <w:rFonts w:hAnsi="宋体"/>
                <w:b/>
                <w:szCs w:val="21"/>
              </w:rPr>
              <w:t>万吨级</w:t>
            </w:r>
          </w:p>
        </w:tc>
        <w:tc>
          <w:tcPr>
            <w:tcW w:w="1085" w:type="dxa"/>
            <w:shd w:val="clear" w:color="auto" w:fill="auto"/>
            <w:vAlign w:val="center"/>
          </w:tcPr>
          <w:p>
            <w:pPr>
              <w:tabs>
                <w:tab w:val="left" w:pos="8280"/>
              </w:tabs>
              <w:adjustRightInd w:val="0"/>
              <w:snapToGrid w:val="0"/>
              <w:spacing w:before="120" w:after="120"/>
              <w:jc w:val="center"/>
              <w:rPr>
                <w:b/>
                <w:szCs w:val="21"/>
              </w:rPr>
            </w:pPr>
            <w:r>
              <w:rPr>
                <w:b/>
                <w:szCs w:val="21"/>
              </w:rPr>
              <w:t>2</w:t>
            </w:r>
            <w:r>
              <w:rPr>
                <w:rFonts w:hAnsi="宋体"/>
                <w:b/>
                <w:szCs w:val="21"/>
              </w:rPr>
              <w:t>万吨级</w:t>
            </w:r>
          </w:p>
        </w:tc>
        <w:tc>
          <w:tcPr>
            <w:tcW w:w="1080" w:type="dxa"/>
            <w:shd w:val="clear" w:color="auto" w:fill="auto"/>
            <w:vAlign w:val="center"/>
          </w:tcPr>
          <w:p>
            <w:pPr>
              <w:tabs>
                <w:tab w:val="left" w:pos="8280"/>
              </w:tabs>
              <w:adjustRightInd w:val="0"/>
              <w:snapToGrid w:val="0"/>
              <w:spacing w:before="120" w:after="120"/>
              <w:jc w:val="center"/>
              <w:rPr>
                <w:b/>
                <w:szCs w:val="21"/>
              </w:rPr>
            </w:pPr>
            <w:r>
              <w:rPr>
                <w:b/>
                <w:szCs w:val="21"/>
              </w:rPr>
              <w:t>3.5</w:t>
            </w:r>
            <w:r>
              <w:rPr>
                <w:rFonts w:hAnsi="宋体"/>
                <w:b/>
                <w:szCs w:val="21"/>
              </w:rPr>
              <w:t>万吨级</w:t>
            </w:r>
          </w:p>
        </w:tc>
        <w:tc>
          <w:tcPr>
            <w:tcW w:w="1080" w:type="dxa"/>
            <w:shd w:val="clear" w:color="auto" w:fill="auto"/>
            <w:vAlign w:val="center"/>
          </w:tcPr>
          <w:p>
            <w:pPr>
              <w:tabs>
                <w:tab w:val="left" w:pos="8280"/>
              </w:tabs>
              <w:adjustRightInd w:val="0"/>
              <w:snapToGrid w:val="0"/>
              <w:spacing w:before="120" w:after="120"/>
              <w:jc w:val="center"/>
              <w:rPr>
                <w:b/>
                <w:szCs w:val="21"/>
              </w:rPr>
            </w:pPr>
            <w:r>
              <w:rPr>
                <w:b/>
                <w:szCs w:val="21"/>
              </w:rPr>
              <w:t>5</w:t>
            </w:r>
            <w:r>
              <w:rPr>
                <w:rFonts w:hAnsi="宋体"/>
                <w:b/>
                <w:szCs w:val="21"/>
              </w:rPr>
              <w:t>万吨级</w:t>
            </w:r>
          </w:p>
        </w:tc>
        <w:tc>
          <w:tcPr>
            <w:tcW w:w="900" w:type="dxa"/>
            <w:shd w:val="clear" w:color="auto" w:fill="auto"/>
            <w:vAlign w:val="center"/>
          </w:tcPr>
          <w:p>
            <w:pPr>
              <w:tabs>
                <w:tab w:val="left" w:pos="8280"/>
              </w:tabs>
              <w:adjustRightInd w:val="0"/>
              <w:snapToGrid w:val="0"/>
              <w:spacing w:before="120" w:after="120"/>
              <w:jc w:val="center"/>
              <w:rPr>
                <w:b/>
                <w:szCs w:val="21"/>
              </w:rPr>
            </w:pPr>
            <w:r>
              <w:rPr>
                <w:b/>
                <w:szCs w:val="21"/>
              </w:rPr>
              <w:t>10</w:t>
            </w:r>
            <w:r>
              <w:rPr>
                <w:rFonts w:hAnsi="宋体"/>
                <w:b/>
                <w:szCs w:val="21"/>
              </w:rPr>
              <w:t>万吨级</w:t>
            </w:r>
          </w:p>
        </w:tc>
        <w:tc>
          <w:tcPr>
            <w:tcW w:w="1080" w:type="dxa"/>
            <w:shd w:val="clear" w:color="auto" w:fill="auto"/>
            <w:vAlign w:val="center"/>
          </w:tcPr>
          <w:p>
            <w:pPr>
              <w:tabs>
                <w:tab w:val="left" w:pos="8280"/>
              </w:tabs>
              <w:adjustRightInd w:val="0"/>
              <w:snapToGrid w:val="0"/>
              <w:spacing w:before="120" w:after="120"/>
              <w:jc w:val="center"/>
              <w:rPr>
                <w:b/>
                <w:szCs w:val="21"/>
              </w:rPr>
            </w:pPr>
            <w:r>
              <w:rPr>
                <w:b/>
                <w:szCs w:val="21"/>
              </w:rPr>
              <w:t>25</w:t>
            </w:r>
            <w:r>
              <w:rPr>
                <w:rFonts w:hAnsi="宋体"/>
                <w:b/>
                <w:szCs w:val="21"/>
              </w:rPr>
              <w:t>万吨级</w:t>
            </w:r>
          </w:p>
        </w:tc>
        <w:tc>
          <w:tcPr>
            <w:tcW w:w="1147" w:type="dxa"/>
            <w:shd w:val="clear" w:color="auto" w:fill="auto"/>
            <w:vAlign w:val="center"/>
          </w:tcPr>
          <w:p>
            <w:pPr>
              <w:tabs>
                <w:tab w:val="left" w:pos="8280"/>
              </w:tabs>
              <w:adjustRightInd w:val="0"/>
              <w:snapToGrid w:val="0"/>
              <w:spacing w:before="120" w:after="120"/>
              <w:jc w:val="center"/>
              <w:rPr>
                <w:b/>
                <w:szCs w:val="21"/>
              </w:rPr>
            </w:pPr>
            <w:r>
              <w:rPr>
                <w:b/>
                <w:szCs w:val="21"/>
              </w:rPr>
              <w:t>30</w:t>
            </w:r>
            <w:r>
              <w:rPr>
                <w:rFonts w:hAnsi="宋体"/>
                <w:b/>
                <w:szCs w:val="21"/>
              </w:rPr>
              <w:t>万吨级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shd w:val="clear" w:color="auto" w:fill="auto"/>
            <w:vAlign w:val="center"/>
          </w:tcPr>
          <w:p>
            <w:pPr>
              <w:tabs>
                <w:tab w:val="left" w:pos="8280"/>
              </w:tabs>
              <w:adjustRightInd w:val="0"/>
              <w:snapToGrid w:val="0"/>
              <w:spacing w:before="120" w:after="120"/>
              <w:jc w:val="center"/>
              <w:rPr>
                <w:szCs w:val="21"/>
              </w:rPr>
            </w:pPr>
            <w:r>
              <w:rPr>
                <w:rFonts w:hAnsi="宋体"/>
                <w:szCs w:val="21"/>
              </w:rPr>
              <w:t>溢油量</w:t>
            </w:r>
          </w:p>
        </w:tc>
        <w:tc>
          <w:tcPr>
            <w:tcW w:w="1011" w:type="dxa"/>
            <w:shd w:val="clear" w:color="auto" w:fill="auto"/>
            <w:vAlign w:val="center"/>
          </w:tcPr>
          <w:p>
            <w:pPr>
              <w:tabs>
                <w:tab w:val="left" w:pos="8280"/>
              </w:tabs>
              <w:adjustRightInd w:val="0"/>
              <w:snapToGrid w:val="0"/>
              <w:spacing w:before="120" w:after="120"/>
              <w:jc w:val="center"/>
              <w:rPr>
                <w:szCs w:val="21"/>
              </w:rPr>
            </w:pPr>
            <w:r>
              <w:rPr>
                <w:szCs w:val="21"/>
              </w:rPr>
              <w:t>44</w:t>
            </w:r>
          </w:p>
        </w:tc>
        <w:tc>
          <w:tcPr>
            <w:tcW w:w="1085" w:type="dxa"/>
            <w:shd w:val="clear" w:color="auto" w:fill="auto"/>
            <w:vAlign w:val="center"/>
          </w:tcPr>
          <w:p>
            <w:pPr>
              <w:tabs>
                <w:tab w:val="left" w:pos="8280"/>
              </w:tabs>
              <w:adjustRightInd w:val="0"/>
              <w:snapToGrid w:val="0"/>
              <w:spacing w:before="120" w:after="120"/>
              <w:jc w:val="center"/>
              <w:rPr>
                <w:szCs w:val="21"/>
              </w:rPr>
            </w:pPr>
            <w:r>
              <w:rPr>
                <w:szCs w:val="21"/>
              </w:rPr>
              <w:t>47</w:t>
            </w:r>
          </w:p>
        </w:tc>
        <w:tc>
          <w:tcPr>
            <w:tcW w:w="1080" w:type="dxa"/>
            <w:shd w:val="clear" w:color="auto" w:fill="auto"/>
            <w:vAlign w:val="center"/>
          </w:tcPr>
          <w:p>
            <w:pPr>
              <w:tabs>
                <w:tab w:val="left" w:pos="8280"/>
              </w:tabs>
              <w:adjustRightInd w:val="0"/>
              <w:snapToGrid w:val="0"/>
              <w:spacing w:before="120" w:after="120"/>
              <w:jc w:val="center"/>
              <w:rPr>
                <w:szCs w:val="21"/>
              </w:rPr>
            </w:pPr>
            <w:r>
              <w:rPr>
                <w:szCs w:val="21"/>
              </w:rPr>
              <w:t>53</w:t>
            </w:r>
          </w:p>
        </w:tc>
        <w:tc>
          <w:tcPr>
            <w:tcW w:w="1080" w:type="dxa"/>
            <w:shd w:val="clear" w:color="auto" w:fill="auto"/>
            <w:vAlign w:val="center"/>
          </w:tcPr>
          <w:p>
            <w:pPr>
              <w:tabs>
                <w:tab w:val="left" w:pos="8280"/>
              </w:tabs>
              <w:adjustRightInd w:val="0"/>
              <w:snapToGrid w:val="0"/>
              <w:spacing w:before="120" w:after="120"/>
              <w:jc w:val="center"/>
              <w:rPr>
                <w:szCs w:val="21"/>
              </w:rPr>
            </w:pPr>
            <w:r>
              <w:rPr>
                <w:szCs w:val="21"/>
              </w:rPr>
              <w:t>60</w:t>
            </w:r>
          </w:p>
        </w:tc>
        <w:tc>
          <w:tcPr>
            <w:tcW w:w="900" w:type="dxa"/>
            <w:shd w:val="clear" w:color="auto" w:fill="auto"/>
            <w:vAlign w:val="center"/>
          </w:tcPr>
          <w:p>
            <w:pPr>
              <w:tabs>
                <w:tab w:val="left" w:pos="8280"/>
              </w:tabs>
              <w:adjustRightInd w:val="0"/>
              <w:snapToGrid w:val="0"/>
              <w:spacing w:before="120" w:after="120"/>
              <w:jc w:val="center"/>
              <w:rPr>
                <w:szCs w:val="21"/>
              </w:rPr>
            </w:pPr>
            <w:r>
              <w:rPr>
                <w:szCs w:val="21"/>
              </w:rPr>
              <w:t>125</w:t>
            </w:r>
          </w:p>
        </w:tc>
        <w:tc>
          <w:tcPr>
            <w:tcW w:w="1080" w:type="dxa"/>
            <w:shd w:val="clear" w:color="auto" w:fill="auto"/>
            <w:vAlign w:val="center"/>
          </w:tcPr>
          <w:p>
            <w:pPr>
              <w:tabs>
                <w:tab w:val="left" w:pos="8280"/>
              </w:tabs>
              <w:adjustRightInd w:val="0"/>
              <w:snapToGrid w:val="0"/>
              <w:spacing w:before="120" w:after="120"/>
              <w:jc w:val="center"/>
              <w:rPr>
                <w:szCs w:val="21"/>
              </w:rPr>
            </w:pPr>
            <w:r>
              <w:rPr>
                <w:szCs w:val="21"/>
              </w:rPr>
              <w:t>225</w:t>
            </w:r>
          </w:p>
        </w:tc>
        <w:tc>
          <w:tcPr>
            <w:tcW w:w="1147" w:type="dxa"/>
            <w:shd w:val="clear" w:color="auto" w:fill="auto"/>
            <w:vAlign w:val="center"/>
          </w:tcPr>
          <w:p>
            <w:pPr>
              <w:tabs>
                <w:tab w:val="left" w:pos="8280"/>
              </w:tabs>
              <w:adjustRightInd w:val="0"/>
              <w:snapToGrid w:val="0"/>
              <w:spacing w:before="120" w:after="120"/>
              <w:jc w:val="center"/>
              <w:rPr>
                <w:szCs w:val="21"/>
              </w:rPr>
            </w:pPr>
            <w:r>
              <w:rPr>
                <w:szCs w:val="21"/>
              </w:rPr>
              <w:t>250</w:t>
            </w:r>
          </w:p>
        </w:tc>
      </w:tr>
    </w:tbl>
    <w:p>
      <w:pPr>
        <w:tabs>
          <w:tab w:val="left" w:pos="798"/>
        </w:tabs>
        <w:snapToGrid w:val="0"/>
        <w:spacing w:beforeLines="50" w:afterLines="50" w:line="500" w:lineRule="exact"/>
        <w:outlineLvl w:val="2"/>
        <w:rPr>
          <w:b/>
          <w:sz w:val="24"/>
        </w:rPr>
      </w:pPr>
      <w:bookmarkStart w:id="20" w:name="_Toc302667572"/>
      <w:r>
        <w:rPr>
          <w:rFonts w:hint="eastAsia" w:hAnsi="宋体"/>
          <w:b/>
          <w:sz w:val="24"/>
        </w:rPr>
        <w:t>2.2.2</w:t>
      </w:r>
      <w:r>
        <w:rPr>
          <w:rFonts w:hAnsi="宋体"/>
          <w:b/>
          <w:sz w:val="24"/>
        </w:rPr>
        <w:t>海损性事故污染量预测</w:t>
      </w:r>
      <w:bookmarkEnd w:id="20"/>
    </w:p>
    <w:p>
      <w:pPr>
        <w:snapToGrid w:val="0"/>
        <w:spacing w:line="500" w:lineRule="exact"/>
        <w:ind w:firstLine="480" w:firstLineChars="200"/>
        <w:rPr>
          <w:sz w:val="24"/>
        </w:rPr>
      </w:pPr>
      <w:r>
        <w:rPr>
          <w:rFonts w:hAnsi="宋体"/>
          <w:sz w:val="24"/>
        </w:rPr>
        <w:t>本公司协议服务船舶可能发生海损性事故的船舶为载运散装油类货物的船舶和</w:t>
      </w:r>
      <w:r>
        <w:rPr>
          <w:sz w:val="24"/>
        </w:rPr>
        <w:t>1</w:t>
      </w:r>
      <w:r>
        <w:rPr>
          <w:rFonts w:hAnsi="宋体"/>
          <w:sz w:val="24"/>
        </w:rPr>
        <w:t>万总吨以上的载运非散装液体污染危害性货物的船舶。</w:t>
      </w:r>
    </w:p>
    <w:p>
      <w:pPr>
        <w:snapToGrid w:val="0"/>
        <w:spacing w:line="500" w:lineRule="exact"/>
        <w:ind w:firstLine="480" w:firstLineChars="200"/>
        <w:rPr>
          <w:sz w:val="24"/>
        </w:rPr>
      </w:pPr>
      <w:r>
        <w:rPr>
          <w:rFonts w:hAnsi="宋体"/>
          <w:sz w:val="24"/>
        </w:rPr>
        <w:t>根据《港口建设项目船舶污染环境风险评价专项技术导则（试用稿）》推荐方法，预测载运散装油类货物的船舶货油、载运非散装液体污染危害性货物的船舶燃料油最可能发生的泄漏量。</w:t>
      </w:r>
    </w:p>
    <w:p>
      <w:pPr>
        <w:snapToGrid w:val="0"/>
        <w:spacing w:line="500" w:lineRule="exact"/>
        <w:ind w:firstLine="480" w:firstLineChars="200"/>
        <w:rPr>
          <w:sz w:val="24"/>
        </w:rPr>
      </w:pPr>
      <w:r>
        <w:rPr>
          <w:rFonts w:hAnsi="宋体"/>
          <w:sz w:val="24"/>
        </w:rPr>
        <w:t>（</w:t>
      </w:r>
      <w:r>
        <w:rPr>
          <w:sz w:val="24"/>
        </w:rPr>
        <w:t>1</w:t>
      </w:r>
      <w:r>
        <w:rPr>
          <w:rFonts w:hAnsi="宋体"/>
          <w:sz w:val="24"/>
        </w:rPr>
        <w:t>）油船货油泄漏量</w:t>
      </w:r>
    </w:p>
    <w:p>
      <w:pPr>
        <w:snapToGrid w:val="0"/>
        <w:spacing w:line="500" w:lineRule="exact"/>
        <w:ind w:firstLine="600" w:firstLineChars="250"/>
        <w:rPr>
          <w:sz w:val="24"/>
        </w:rPr>
      </w:pPr>
      <w:r>
        <w:rPr>
          <w:rFonts w:hAnsi="宋体"/>
          <w:sz w:val="24"/>
        </w:rPr>
        <w:t>油轮实载率一般为</w:t>
      </w:r>
      <w:r>
        <w:rPr>
          <w:sz w:val="24"/>
        </w:rPr>
        <w:t>85-95%</w:t>
      </w:r>
      <w:r>
        <w:rPr>
          <w:rFonts w:hAnsi="宋体"/>
          <w:sz w:val="24"/>
        </w:rPr>
        <w:t>，按油船所装货油的</w:t>
      </w:r>
      <w:r>
        <w:rPr>
          <w:sz w:val="24"/>
        </w:rPr>
        <w:t>1%</w:t>
      </w:r>
      <w:r>
        <w:rPr>
          <w:rFonts w:hAnsi="宋体"/>
          <w:sz w:val="24"/>
        </w:rPr>
        <w:t>计算最可能发生的溢油量；按油船所装货油的</w:t>
      </w:r>
      <w:r>
        <w:rPr>
          <w:sz w:val="24"/>
        </w:rPr>
        <w:t>10%</w:t>
      </w:r>
      <w:r>
        <w:rPr>
          <w:rFonts w:hAnsi="宋体"/>
          <w:sz w:val="24"/>
        </w:rPr>
        <w:t>计算最大溢油量，估算结果见表</w:t>
      </w:r>
      <w:r>
        <w:rPr>
          <w:sz w:val="24"/>
        </w:rPr>
        <w:t>2-5</w:t>
      </w:r>
      <w:r>
        <w:rPr>
          <w:rFonts w:hAnsi="宋体"/>
          <w:sz w:val="24"/>
        </w:rPr>
        <w:t>。</w:t>
      </w:r>
    </w:p>
    <w:p>
      <w:pPr>
        <w:snapToGrid w:val="0"/>
        <w:spacing w:line="500" w:lineRule="exact"/>
        <w:ind w:firstLine="600" w:firstLineChars="250"/>
        <w:rPr>
          <w:sz w:val="24"/>
        </w:rPr>
      </w:pPr>
      <w:r>
        <w:rPr>
          <w:rFonts w:hAnsi="宋体"/>
          <w:sz w:val="24"/>
        </w:rPr>
        <w:t>由表</w:t>
      </w:r>
      <w:r>
        <w:rPr>
          <w:sz w:val="24"/>
        </w:rPr>
        <w:t>2-5</w:t>
      </w:r>
      <w:r>
        <w:rPr>
          <w:rFonts w:hAnsi="宋体"/>
          <w:sz w:val="24"/>
        </w:rPr>
        <w:t>可知，本公司船舶污染清除服务的</w:t>
      </w:r>
      <w:r>
        <w:rPr>
          <w:rFonts w:hint="eastAsia" w:hAnsi="宋体"/>
          <w:sz w:val="24"/>
        </w:rPr>
        <w:t>大连</w:t>
      </w:r>
      <w:r>
        <w:rPr>
          <w:rFonts w:hAnsi="宋体"/>
          <w:sz w:val="24"/>
        </w:rPr>
        <w:t>海域，</w:t>
      </w:r>
      <w:r>
        <w:rPr>
          <w:sz w:val="24"/>
        </w:rPr>
        <w:t>2</w:t>
      </w:r>
      <w:r>
        <w:rPr>
          <w:rFonts w:hAnsi="宋体"/>
          <w:sz w:val="24"/>
        </w:rPr>
        <w:t>万吨、</w:t>
      </w:r>
      <w:r>
        <w:rPr>
          <w:sz w:val="24"/>
        </w:rPr>
        <w:t>5</w:t>
      </w:r>
      <w:r>
        <w:rPr>
          <w:rFonts w:hAnsi="宋体"/>
          <w:sz w:val="24"/>
        </w:rPr>
        <w:t>万吨、</w:t>
      </w:r>
      <w:r>
        <w:rPr>
          <w:sz w:val="24"/>
        </w:rPr>
        <w:t>10</w:t>
      </w:r>
      <w:r>
        <w:rPr>
          <w:rFonts w:hAnsi="宋体"/>
          <w:sz w:val="24"/>
        </w:rPr>
        <w:t>万吨、</w:t>
      </w:r>
      <w:r>
        <w:rPr>
          <w:sz w:val="24"/>
        </w:rPr>
        <w:t>30</w:t>
      </w:r>
      <w:r>
        <w:rPr>
          <w:rFonts w:hAnsi="宋体"/>
          <w:sz w:val="24"/>
        </w:rPr>
        <w:t>万吨级的油船发生海损性事故，最可能的货油泄漏量范围为</w:t>
      </w:r>
      <w:r>
        <w:rPr>
          <w:sz w:val="24"/>
        </w:rPr>
        <w:t>180</w:t>
      </w:r>
      <w:r>
        <w:rPr>
          <w:rFonts w:hAnsi="宋体"/>
          <w:sz w:val="24"/>
        </w:rPr>
        <w:t>吨～</w:t>
      </w:r>
      <w:r>
        <w:rPr>
          <w:sz w:val="24"/>
        </w:rPr>
        <w:t>2700</w:t>
      </w:r>
      <w:r>
        <w:rPr>
          <w:rFonts w:hAnsi="宋体"/>
          <w:sz w:val="24"/>
        </w:rPr>
        <w:t>吨，最大溢油量范围</w:t>
      </w:r>
      <w:r>
        <w:rPr>
          <w:sz w:val="24"/>
        </w:rPr>
        <w:t>1800</w:t>
      </w:r>
      <w:r>
        <w:rPr>
          <w:rFonts w:hAnsi="宋体"/>
          <w:sz w:val="24"/>
        </w:rPr>
        <w:t>吨～</w:t>
      </w:r>
      <w:r>
        <w:rPr>
          <w:sz w:val="24"/>
        </w:rPr>
        <w:t>27000</w:t>
      </w:r>
      <w:r>
        <w:rPr>
          <w:rFonts w:hAnsi="宋体"/>
          <w:sz w:val="24"/>
        </w:rPr>
        <w:t>吨，货油泄漏量较大。</w:t>
      </w:r>
    </w:p>
    <w:p>
      <w:pPr>
        <w:snapToGrid w:val="0"/>
        <w:spacing w:line="500" w:lineRule="exact"/>
        <w:ind w:firstLine="482" w:firstLineChars="200"/>
        <w:jc w:val="center"/>
        <w:rPr>
          <w:b/>
          <w:sz w:val="24"/>
        </w:rPr>
      </w:pPr>
      <w:r>
        <w:rPr>
          <w:rFonts w:hAnsi="宋体"/>
          <w:b/>
          <w:sz w:val="24"/>
        </w:rPr>
        <w:t>表</w:t>
      </w:r>
      <w:r>
        <w:rPr>
          <w:b/>
          <w:sz w:val="24"/>
        </w:rPr>
        <w:t xml:space="preserve">2-5  </w:t>
      </w:r>
      <w:r>
        <w:rPr>
          <w:rFonts w:hAnsi="宋体"/>
          <w:b/>
          <w:sz w:val="24"/>
        </w:rPr>
        <w:t>油船海损事故货油泄漏量估算</w:t>
      </w:r>
    </w:p>
    <w:tbl>
      <w:tblPr>
        <w:tblStyle w:val="2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16"/>
        <w:gridCol w:w="1326"/>
        <w:gridCol w:w="1836"/>
        <w:gridCol w:w="1836"/>
        <w:gridCol w:w="1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270" w:type="pct"/>
            <w:shd w:val="clear" w:color="auto" w:fill="auto"/>
            <w:vAlign w:val="center"/>
          </w:tcPr>
          <w:p>
            <w:pPr>
              <w:jc w:val="center"/>
              <w:rPr>
                <w:b/>
                <w:szCs w:val="21"/>
              </w:rPr>
            </w:pPr>
            <w:r>
              <w:rPr>
                <w:rFonts w:hAnsi="宋体"/>
                <w:b/>
                <w:szCs w:val="21"/>
              </w:rPr>
              <w:t>船舶吨级</w:t>
            </w:r>
          </w:p>
          <w:p>
            <w:pPr>
              <w:jc w:val="center"/>
              <w:rPr>
                <w:b/>
                <w:szCs w:val="21"/>
              </w:rPr>
            </w:pPr>
          </w:p>
        </w:tc>
        <w:tc>
          <w:tcPr>
            <w:tcW w:w="727" w:type="pct"/>
            <w:shd w:val="clear" w:color="auto" w:fill="auto"/>
            <w:vAlign w:val="center"/>
          </w:tcPr>
          <w:p>
            <w:pPr>
              <w:jc w:val="center"/>
              <w:rPr>
                <w:b/>
                <w:szCs w:val="21"/>
              </w:rPr>
            </w:pPr>
            <w:r>
              <w:rPr>
                <w:b/>
                <w:szCs w:val="21"/>
              </w:rPr>
              <w:t>2</w:t>
            </w:r>
            <w:r>
              <w:rPr>
                <w:rFonts w:hAnsi="宋体"/>
                <w:b/>
                <w:szCs w:val="21"/>
              </w:rPr>
              <w:t>万吨级</w:t>
            </w:r>
          </w:p>
        </w:tc>
        <w:tc>
          <w:tcPr>
            <w:tcW w:w="1007" w:type="pct"/>
            <w:shd w:val="clear" w:color="auto" w:fill="auto"/>
            <w:vAlign w:val="center"/>
          </w:tcPr>
          <w:p>
            <w:pPr>
              <w:jc w:val="center"/>
              <w:rPr>
                <w:b/>
                <w:szCs w:val="21"/>
              </w:rPr>
            </w:pPr>
            <w:r>
              <w:rPr>
                <w:b/>
                <w:szCs w:val="21"/>
              </w:rPr>
              <w:t>5</w:t>
            </w:r>
            <w:r>
              <w:rPr>
                <w:rFonts w:hAnsi="宋体"/>
                <w:b/>
                <w:szCs w:val="21"/>
              </w:rPr>
              <w:t>万吨级</w:t>
            </w:r>
          </w:p>
        </w:tc>
        <w:tc>
          <w:tcPr>
            <w:tcW w:w="1007" w:type="pct"/>
            <w:shd w:val="clear" w:color="auto" w:fill="auto"/>
            <w:vAlign w:val="center"/>
          </w:tcPr>
          <w:p>
            <w:pPr>
              <w:jc w:val="center"/>
              <w:rPr>
                <w:b/>
                <w:szCs w:val="21"/>
              </w:rPr>
            </w:pPr>
            <w:r>
              <w:rPr>
                <w:b/>
                <w:szCs w:val="21"/>
              </w:rPr>
              <w:t>10</w:t>
            </w:r>
            <w:r>
              <w:rPr>
                <w:rFonts w:hAnsi="宋体"/>
                <w:b/>
                <w:szCs w:val="21"/>
              </w:rPr>
              <w:t>万吨级</w:t>
            </w:r>
          </w:p>
        </w:tc>
        <w:tc>
          <w:tcPr>
            <w:tcW w:w="988" w:type="pct"/>
            <w:shd w:val="clear" w:color="auto" w:fill="auto"/>
            <w:vAlign w:val="center"/>
          </w:tcPr>
          <w:p>
            <w:pPr>
              <w:jc w:val="center"/>
              <w:rPr>
                <w:b/>
                <w:szCs w:val="21"/>
              </w:rPr>
            </w:pPr>
            <w:r>
              <w:rPr>
                <w:b/>
                <w:szCs w:val="21"/>
              </w:rPr>
              <w:t>30</w:t>
            </w:r>
            <w:r>
              <w:rPr>
                <w:rFonts w:hAnsi="宋体"/>
                <w:b/>
                <w:szCs w:val="21"/>
              </w:rPr>
              <w:t>万吨级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270" w:type="pct"/>
            <w:shd w:val="clear" w:color="auto" w:fill="auto"/>
            <w:vAlign w:val="center"/>
          </w:tcPr>
          <w:p>
            <w:pPr>
              <w:tabs>
                <w:tab w:val="left" w:pos="8280"/>
              </w:tabs>
              <w:adjustRightInd w:val="0"/>
              <w:snapToGrid w:val="0"/>
              <w:jc w:val="center"/>
              <w:rPr>
                <w:szCs w:val="21"/>
              </w:rPr>
            </w:pPr>
            <w:r>
              <w:rPr>
                <w:rFonts w:hAnsi="宋体"/>
                <w:szCs w:val="21"/>
              </w:rPr>
              <w:t>最可能发生的溢油量</w:t>
            </w:r>
          </w:p>
        </w:tc>
        <w:tc>
          <w:tcPr>
            <w:tcW w:w="727" w:type="pct"/>
            <w:shd w:val="clear" w:color="auto" w:fill="auto"/>
            <w:vAlign w:val="center"/>
          </w:tcPr>
          <w:p>
            <w:pPr>
              <w:tabs>
                <w:tab w:val="left" w:pos="8280"/>
              </w:tabs>
              <w:adjustRightInd w:val="0"/>
              <w:snapToGrid w:val="0"/>
              <w:jc w:val="center"/>
              <w:rPr>
                <w:szCs w:val="21"/>
              </w:rPr>
            </w:pPr>
            <w:r>
              <w:rPr>
                <w:szCs w:val="21"/>
              </w:rPr>
              <w:t>180</w:t>
            </w:r>
          </w:p>
        </w:tc>
        <w:tc>
          <w:tcPr>
            <w:tcW w:w="1007" w:type="pct"/>
            <w:shd w:val="clear" w:color="auto" w:fill="auto"/>
            <w:vAlign w:val="center"/>
          </w:tcPr>
          <w:p>
            <w:pPr>
              <w:tabs>
                <w:tab w:val="left" w:pos="8280"/>
              </w:tabs>
              <w:adjustRightInd w:val="0"/>
              <w:snapToGrid w:val="0"/>
              <w:jc w:val="center"/>
              <w:rPr>
                <w:szCs w:val="21"/>
              </w:rPr>
            </w:pPr>
            <w:r>
              <w:rPr>
                <w:szCs w:val="21"/>
              </w:rPr>
              <w:t>450</w:t>
            </w:r>
          </w:p>
        </w:tc>
        <w:tc>
          <w:tcPr>
            <w:tcW w:w="1007" w:type="pct"/>
            <w:shd w:val="clear" w:color="auto" w:fill="auto"/>
            <w:vAlign w:val="center"/>
          </w:tcPr>
          <w:p>
            <w:pPr>
              <w:tabs>
                <w:tab w:val="left" w:pos="8280"/>
              </w:tabs>
              <w:adjustRightInd w:val="0"/>
              <w:snapToGrid w:val="0"/>
              <w:jc w:val="center"/>
              <w:rPr>
                <w:szCs w:val="21"/>
              </w:rPr>
            </w:pPr>
            <w:r>
              <w:rPr>
                <w:szCs w:val="21"/>
              </w:rPr>
              <w:t>900</w:t>
            </w:r>
          </w:p>
        </w:tc>
        <w:tc>
          <w:tcPr>
            <w:tcW w:w="988" w:type="pct"/>
            <w:shd w:val="clear" w:color="auto" w:fill="auto"/>
            <w:vAlign w:val="center"/>
          </w:tcPr>
          <w:p>
            <w:pPr>
              <w:tabs>
                <w:tab w:val="left" w:pos="8280"/>
              </w:tabs>
              <w:adjustRightInd w:val="0"/>
              <w:snapToGrid w:val="0"/>
              <w:jc w:val="center"/>
              <w:rPr>
                <w:szCs w:val="21"/>
              </w:rPr>
            </w:pPr>
            <w:r>
              <w:rPr>
                <w:szCs w:val="21"/>
              </w:rPr>
              <w:t>2700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270" w:type="pct"/>
            <w:shd w:val="clear" w:color="auto" w:fill="auto"/>
            <w:vAlign w:val="center"/>
          </w:tcPr>
          <w:p>
            <w:pPr>
              <w:tabs>
                <w:tab w:val="left" w:pos="8280"/>
              </w:tabs>
              <w:adjustRightInd w:val="0"/>
              <w:snapToGrid w:val="0"/>
              <w:jc w:val="center"/>
              <w:rPr>
                <w:szCs w:val="21"/>
              </w:rPr>
            </w:pPr>
            <w:r>
              <w:rPr>
                <w:rFonts w:hAnsi="宋体"/>
                <w:szCs w:val="21"/>
              </w:rPr>
              <w:t>最大溢油量</w:t>
            </w:r>
          </w:p>
        </w:tc>
        <w:tc>
          <w:tcPr>
            <w:tcW w:w="727" w:type="pct"/>
            <w:shd w:val="clear" w:color="auto" w:fill="auto"/>
            <w:vAlign w:val="center"/>
          </w:tcPr>
          <w:p>
            <w:pPr>
              <w:tabs>
                <w:tab w:val="left" w:pos="8280"/>
              </w:tabs>
              <w:adjustRightInd w:val="0"/>
              <w:snapToGrid w:val="0"/>
              <w:jc w:val="center"/>
              <w:rPr>
                <w:szCs w:val="21"/>
              </w:rPr>
            </w:pPr>
            <w:r>
              <w:rPr>
                <w:szCs w:val="21"/>
              </w:rPr>
              <w:t>1800</w:t>
            </w:r>
          </w:p>
        </w:tc>
        <w:tc>
          <w:tcPr>
            <w:tcW w:w="1007" w:type="pct"/>
            <w:shd w:val="clear" w:color="auto" w:fill="auto"/>
            <w:vAlign w:val="center"/>
          </w:tcPr>
          <w:p>
            <w:pPr>
              <w:tabs>
                <w:tab w:val="left" w:pos="8280"/>
              </w:tabs>
              <w:adjustRightInd w:val="0"/>
              <w:snapToGrid w:val="0"/>
              <w:jc w:val="center"/>
              <w:rPr>
                <w:szCs w:val="21"/>
              </w:rPr>
            </w:pPr>
            <w:r>
              <w:rPr>
                <w:szCs w:val="21"/>
              </w:rPr>
              <w:t>4500</w:t>
            </w:r>
          </w:p>
        </w:tc>
        <w:tc>
          <w:tcPr>
            <w:tcW w:w="1007" w:type="pct"/>
            <w:shd w:val="clear" w:color="auto" w:fill="auto"/>
            <w:vAlign w:val="center"/>
          </w:tcPr>
          <w:p>
            <w:pPr>
              <w:tabs>
                <w:tab w:val="left" w:pos="8280"/>
              </w:tabs>
              <w:adjustRightInd w:val="0"/>
              <w:snapToGrid w:val="0"/>
              <w:jc w:val="center"/>
              <w:rPr>
                <w:szCs w:val="21"/>
              </w:rPr>
            </w:pPr>
            <w:r>
              <w:rPr>
                <w:szCs w:val="21"/>
              </w:rPr>
              <w:t>9000</w:t>
            </w:r>
          </w:p>
        </w:tc>
        <w:tc>
          <w:tcPr>
            <w:tcW w:w="988" w:type="pct"/>
            <w:shd w:val="clear" w:color="auto" w:fill="auto"/>
            <w:vAlign w:val="center"/>
          </w:tcPr>
          <w:p>
            <w:pPr>
              <w:tabs>
                <w:tab w:val="left" w:pos="8280"/>
              </w:tabs>
              <w:adjustRightInd w:val="0"/>
              <w:snapToGrid w:val="0"/>
              <w:jc w:val="center"/>
              <w:rPr>
                <w:szCs w:val="21"/>
              </w:rPr>
            </w:pPr>
            <w:r>
              <w:rPr>
                <w:szCs w:val="21"/>
              </w:rPr>
              <w:t>27000</w:t>
            </w:r>
          </w:p>
        </w:tc>
      </w:tr>
    </w:tbl>
    <w:p>
      <w:pPr>
        <w:snapToGrid w:val="0"/>
        <w:spacing w:line="500" w:lineRule="exact"/>
        <w:ind w:firstLine="480" w:firstLineChars="200"/>
        <w:rPr>
          <w:sz w:val="24"/>
        </w:rPr>
      </w:pPr>
      <w:r>
        <w:rPr>
          <w:rFonts w:hAnsi="宋体"/>
          <w:sz w:val="24"/>
        </w:rPr>
        <w:t>（</w:t>
      </w:r>
      <w:r>
        <w:rPr>
          <w:sz w:val="24"/>
        </w:rPr>
        <w:t>2</w:t>
      </w:r>
      <w:r>
        <w:rPr>
          <w:rFonts w:hAnsi="宋体"/>
          <w:sz w:val="24"/>
        </w:rPr>
        <w:t>）散杂货船燃料油泄漏量</w:t>
      </w:r>
    </w:p>
    <w:p>
      <w:pPr>
        <w:snapToGrid w:val="0"/>
        <w:spacing w:line="500" w:lineRule="exact"/>
        <w:ind w:firstLine="480" w:firstLineChars="200"/>
        <w:rPr>
          <w:sz w:val="24"/>
        </w:rPr>
      </w:pPr>
      <w:r>
        <w:rPr>
          <w:rFonts w:hAnsi="宋体"/>
          <w:sz w:val="24"/>
        </w:rPr>
        <w:t>燃料油最大携带量约为船舶总吨的</w:t>
      </w:r>
      <w:r>
        <w:rPr>
          <w:sz w:val="24"/>
        </w:rPr>
        <w:t>6</w:t>
      </w:r>
      <w:r>
        <w:rPr>
          <w:rFonts w:hAnsi="宋体"/>
          <w:sz w:val="24"/>
        </w:rPr>
        <w:t>～</w:t>
      </w:r>
      <w:r>
        <w:rPr>
          <w:sz w:val="24"/>
        </w:rPr>
        <w:t>8</w:t>
      </w:r>
      <w:r>
        <w:rPr>
          <w:rFonts w:hAnsi="宋体"/>
          <w:sz w:val="24"/>
        </w:rPr>
        <w:t>％，按船舶燃料油总量的</w:t>
      </w:r>
      <w:r>
        <w:rPr>
          <w:sz w:val="24"/>
        </w:rPr>
        <w:t>1%</w:t>
      </w:r>
      <w:r>
        <w:rPr>
          <w:rFonts w:hAnsi="宋体"/>
          <w:sz w:val="24"/>
        </w:rPr>
        <w:t>计算最可能发生的溢油量；按照一个燃油舱的燃料油全部泄漏计算最大溢油量，估算结果见表</w:t>
      </w:r>
      <w:r>
        <w:rPr>
          <w:sz w:val="24"/>
        </w:rPr>
        <w:t>2-6</w:t>
      </w:r>
      <w:r>
        <w:rPr>
          <w:rFonts w:hAnsi="宋体"/>
          <w:sz w:val="24"/>
        </w:rPr>
        <w:t>。</w:t>
      </w:r>
    </w:p>
    <w:p>
      <w:pPr>
        <w:snapToGrid w:val="0"/>
        <w:spacing w:line="500" w:lineRule="exact"/>
        <w:ind w:firstLine="480" w:firstLineChars="200"/>
        <w:rPr>
          <w:sz w:val="24"/>
        </w:rPr>
      </w:pPr>
      <w:r>
        <w:rPr>
          <w:rFonts w:hAnsi="宋体"/>
          <w:sz w:val="24"/>
        </w:rPr>
        <w:t>由表</w:t>
      </w:r>
      <w:r>
        <w:rPr>
          <w:sz w:val="24"/>
        </w:rPr>
        <w:t>2-6</w:t>
      </w:r>
      <w:r>
        <w:rPr>
          <w:rFonts w:hAnsi="宋体"/>
          <w:sz w:val="24"/>
        </w:rPr>
        <w:t>可知，本公司船舶污染清除服务的</w:t>
      </w:r>
      <w:r>
        <w:rPr>
          <w:rFonts w:hint="eastAsia" w:hAnsi="宋体"/>
          <w:sz w:val="24"/>
        </w:rPr>
        <w:t>大连</w:t>
      </w:r>
      <w:r>
        <w:rPr>
          <w:rFonts w:hAnsi="宋体"/>
          <w:sz w:val="24"/>
        </w:rPr>
        <w:t>海域，</w:t>
      </w:r>
      <w:r>
        <w:rPr>
          <w:sz w:val="24"/>
        </w:rPr>
        <w:t>1.5</w:t>
      </w:r>
      <w:r>
        <w:rPr>
          <w:rFonts w:hAnsi="宋体"/>
          <w:sz w:val="24"/>
        </w:rPr>
        <w:t>万吨、</w:t>
      </w:r>
      <w:r>
        <w:rPr>
          <w:sz w:val="24"/>
        </w:rPr>
        <w:t>3.5</w:t>
      </w:r>
      <w:r>
        <w:rPr>
          <w:rFonts w:hAnsi="宋体"/>
          <w:sz w:val="24"/>
        </w:rPr>
        <w:t>万吨、</w:t>
      </w:r>
      <w:r>
        <w:rPr>
          <w:sz w:val="24"/>
        </w:rPr>
        <w:t>5</w:t>
      </w:r>
      <w:r>
        <w:rPr>
          <w:rFonts w:hAnsi="宋体"/>
          <w:sz w:val="24"/>
        </w:rPr>
        <w:t>万吨、</w:t>
      </w:r>
      <w:r>
        <w:rPr>
          <w:sz w:val="24"/>
        </w:rPr>
        <w:t>10</w:t>
      </w:r>
      <w:r>
        <w:rPr>
          <w:rFonts w:hAnsi="宋体"/>
          <w:sz w:val="24"/>
        </w:rPr>
        <w:t>万吨的散货船发生海损性事故，最可能的燃料油泄漏量范围为</w:t>
      </w:r>
      <w:r>
        <w:rPr>
          <w:sz w:val="24"/>
        </w:rPr>
        <w:t>10</w:t>
      </w:r>
      <w:r>
        <w:rPr>
          <w:rFonts w:hAnsi="宋体"/>
          <w:sz w:val="24"/>
        </w:rPr>
        <w:t>吨～</w:t>
      </w:r>
      <w:r>
        <w:rPr>
          <w:sz w:val="24"/>
        </w:rPr>
        <w:t>167</w:t>
      </w:r>
      <w:r>
        <w:rPr>
          <w:rFonts w:hAnsi="宋体"/>
          <w:sz w:val="24"/>
        </w:rPr>
        <w:t>吨，燃料油泄漏量较小，最大的燃料油泄漏量范围为</w:t>
      </w:r>
      <w:r>
        <w:rPr>
          <w:sz w:val="24"/>
        </w:rPr>
        <w:t>175</w:t>
      </w:r>
      <w:r>
        <w:rPr>
          <w:rFonts w:hAnsi="宋体"/>
          <w:sz w:val="24"/>
        </w:rPr>
        <w:t>吨～</w:t>
      </w:r>
      <w:r>
        <w:rPr>
          <w:sz w:val="24"/>
        </w:rPr>
        <w:t>1700</w:t>
      </w:r>
      <w:r>
        <w:rPr>
          <w:rFonts w:hAnsi="宋体"/>
          <w:sz w:val="24"/>
        </w:rPr>
        <w:t>吨，燃料油泄漏量较大。</w:t>
      </w:r>
    </w:p>
    <w:p>
      <w:pPr>
        <w:snapToGrid w:val="0"/>
        <w:spacing w:line="500" w:lineRule="exact"/>
        <w:ind w:firstLine="482" w:firstLineChars="200"/>
        <w:jc w:val="center"/>
        <w:rPr>
          <w:rFonts w:hAnsi="宋体"/>
          <w:b/>
          <w:sz w:val="24"/>
        </w:rPr>
      </w:pPr>
    </w:p>
    <w:p>
      <w:pPr>
        <w:snapToGrid w:val="0"/>
        <w:spacing w:line="500" w:lineRule="exact"/>
        <w:ind w:firstLine="482" w:firstLineChars="200"/>
        <w:jc w:val="center"/>
        <w:rPr>
          <w:b/>
          <w:sz w:val="24"/>
        </w:rPr>
      </w:pPr>
      <w:r>
        <w:rPr>
          <w:rFonts w:hAnsi="宋体"/>
          <w:b/>
          <w:sz w:val="24"/>
        </w:rPr>
        <w:t>表</w:t>
      </w:r>
      <w:r>
        <w:rPr>
          <w:b/>
          <w:sz w:val="24"/>
        </w:rPr>
        <w:t xml:space="preserve">2-6  </w:t>
      </w:r>
      <w:r>
        <w:rPr>
          <w:rFonts w:hAnsi="宋体"/>
          <w:b/>
          <w:sz w:val="24"/>
        </w:rPr>
        <w:t>散货船海损事故燃料油泄漏量估算</w:t>
      </w:r>
    </w:p>
    <w:tbl>
      <w:tblPr>
        <w:tblStyle w:val="2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60"/>
        <w:gridCol w:w="1260"/>
        <w:gridCol w:w="1297"/>
        <w:gridCol w:w="1444"/>
        <w:gridCol w:w="1447"/>
        <w:gridCol w:w="1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exact"/>
        </w:trPr>
        <w:tc>
          <w:tcPr>
            <w:tcW w:w="2160" w:type="dxa"/>
            <w:shd w:val="clear" w:color="auto" w:fill="auto"/>
            <w:vAlign w:val="center"/>
          </w:tcPr>
          <w:p>
            <w:pPr>
              <w:jc w:val="center"/>
              <w:rPr>
                <w:b/>
                <w:szCs w:val="21"/>
              </w:rPr>
            </w:pPr>
            <w:r>
              <w:rPr>
                <w:rFonts w:hAnsi="宋体"/>
                <w:b/>
                <w:szCs w:val="21"/>
              </w:rPr>
              <w:t>船舶吨级</w:t>
            </w:r>
          </w:p>
        </w:tc>
        <w:tc>
          <w:tcPr>
            <w:tcW w:w="1260" w:type="dxa"/>
            <w:shd w:val="clear" w:color="auto" w:fill="auto"/>
            <w:vAlign w:val="center"/>
          </w:tcPr>
          <w:p>
            <w:pPr>
              <w:jc w:val="center"/>
              <w:rPr>
                <w:b/>
                <w:szCs w:val="21"/>
              </w:rPr>
            </w:pPr>
            <w:r>
              <w:rPr>
                <w:b/>
                <w:szCs w:val="21"/>
              </w:rPr>
              <w:t>1.5</w:t>
            </w:r>
            <w:r>
              <w:rPr>
                <w:rFonts w:hAnsi="宋体"/>
                <w:b/>
                <w:szCs w:val="21"/>
              </w:rPr>
              <w:t>万吨级</w:t>
            </w:r>
          </w:p>
        </w:tc>
        <w:tc>
          <w:tcPr>
            <w:tcW w:w="1297" w:type="dxa"/>
            <w:shd w:val="clear" w:color="auto" w:fill="auto"/>
            <w:vAlign w:val="center"/>
          </w:tcPr>
          <w:p>
            <w:pPr>
              <w:jc w:val="center"/>
              <w:rPr>
                <w:b/>
                <w:szCs w:val="21"/>
              </w:rPr>
            </w:pPr>
            <w:r>
              <w:rPr>
                <w:b/>
                <w:szCs w:val="21"/>
              </w:rPr>
              <w:t>3. 5</w:t>
            </w:r>
            <w:r>
              <w:rPr>
                <w:rFonts w:hAnsi="宋体"/>
                <w:b/>
                <w:szCs w:val="21"/>
              </w:rPr>
              <w:t>万吨级</w:t>
            </w:r>
          </w:p>
        </w:tc>
        <w:tc>
          <w:tcPr>
            <w:tcW w:w="1444" w:type="dxa"/>
            <w:shd w:val="clear" w:color="auto" w:fill="auto"/>
            <w:vAlign w:val="center"/>
          </w:tcPr>
          <w:p>
            <w:pPr>
              <w:jc w:val="center"/>
              <w:rPr>
                <w:b/>
                <w:szCs w:val="21"/>
              </w:rPr>
            </w:pPr>
            <w:r>
              <w:rPr>
                <w:b/>
                <w:szCs w:val="21"/>
              </w:rPr>
              <w:t>5</w:t>
            </w:r>
            <w:r>
              <w:rPr>
                <w:rFonts w:hAnsi="宋体"/>
                <w:b/>
                <w:szCs w:val="21"/>
              </w:rPr>
              <w:t>万吨级</w:t>
            </w:r>
          </w:p>
        </w:tc>
        <w:tc>
          <w:tcPr>
            <w:tcW w:w="1447" w:type="dxa"/>
            <w:shd w:val="clear" w:color="auto" w:fill="auto"/>
            <w:vAlign w:val="center"/>
          </w:tcPr>
          <w:p>
            <w:pPr>
              <w:jc w:val="center"/>
              <w:rPr>
                <w:b/>
                <w:szCs w:val="21"/>
              </w:rPr>
            </w:pPr>
            <w:r>
              <w:rPr>
                <w:b/>
                <w:szCs w:val="21"/>
              </w:rPr>
              <w:t>10</w:t>
            </w:r>
            <w:r>
              <w:rPr>
                <w:rFonts w:hAnsi="宋体"/>
                <w:b/>
                <w:szCs w:val="21"/>
              </w:rPr>
              <w:t>万吨级</w:t>
            </w:r>
          </w:p>
        </w:tc>
        <w:tc>
          <w:tcPr>
            <w:tcW w:w="1400" w:type="dxa"/>
            <w:shd w:val="clear" w:color="auto" w:fill="auto"/>
            <w:vAlign w:val="center"/>
          </w:tcPr>
          <w:p>
            <w:pPr>
              <w:jc w:val="center"/>
              <w:rPr>
                <w:b/>
                <w:szCs w:val="21"/>
              </w:rPr>
            </w:pPr>
            <w:r>
              <w:rPr>
                <w:b/>
                <w:szCs w:val="21"/>
              </w:rPr>
              <w:t>25</w:t>
            </w:r>
            <w:r>
              <w:rPr>
                <w:rFonts w:hAnsi="宋体"/>
                <w:b/>
                <w:szCs w:val="21"/>
              </w:rPr>
              <w:t>万吨级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60" w:type="dxa"/>
            <w:shd w:val="clear" w:color="auto" w:fill="auto"/>
            <w:vAlign w:val="center"/>
          </w:tcPr>
          <w:p>
            <w:pPr>
              <w:jc w:val="center"/>
              <w:rPr>
                <w:szCs w:val="21"/>
              </w:rPr>
            </w:pPr>
            <w:r>
              <w:rPr>
                <w:rFonts w:hAnsi="宋体"/>
                <w:szCs w:val="21"/>
              </w:rPr>
              <w:t>最可能发生的溢油量</w:t>
            </w:r>
          </w:p>
        </w:tc>
        <w:tc>
          <w:tcPr>
            <w:tcW w:w="1260" w:type="dxa"/>
            <w:shd w:val="clear" w:color="auto" w:fill="auto"/>
            <w:vAlign w:val="center"/>
          </w:tcPr>
          <w:p>
            <w:pPr>
              <w:jc w:val="center"/>
              <w:rPr>
                <w:szCs w:val="21"/>
              </w:rPr>
            </w:pPr>
            <w:r>
              <w:rPr>
                <w:szCs w:val="21"/>
              </w:rPr>
              <w:t>10</w:t>
            </w:r>
          </w:p>
        </w:tc>
        <w:tc>
          <w:tcPr>
            <w:tcW w:w="1297" w:type="dxa"/>
            <w:shd w:val="clear" w:color="auto" w:fill="auto"/>
            <w:vAlign w:val="center"/>
          </w:tcPr>
          <w:p>
            <w:pPr>
              <w:jc w:val="center"/>
              <w:rPr>
                <w:szCs w:val="21"/>
              </w:rPr>
            </w:pPr>
            <w:r>
              <w:rPr>
                <w:szCs w:val="21"/>
              </w:rPr>
              <w:t>23</w:t>
            </w:r>
          </w:p>
        </w:tc>
        <w:tc>
          <w:tcPr>
            <w:tcW w:w="1444" w:type="dxa"/>
            <w:shd w:val="clear" w:color="auto" w:fill="auto"/>
            <w:vAlign w:val="center"/>
          </w:tcPr>
          <w:p>
            <w:pPr>
              <w:jc w:val="center"/>
              <w:rPr>
                <w:szCs w:val="21"/>
              </w:rPr>
            </w:pPr>
            <w:r>
              <w:rPr>
                <w:szCs w:val="21"/>
              </w:rPr>
              <w:t>33</w:t>
            </w:r>
          </w:p>
        </w:tc>
        <w:tc>
          <w:tcPr>
            <w:tcW w:w="1447" w:type="dxa"/>
            <w:shd w:val="clear" w:color="auto" w:fill="auto"/>
            <w:vAlign w:val="center"/>
          </w:tcPr>
          <w:p>
            <w:pPr>
              <w:jc w:val="center"/>
              <w:rPr>
                <w:szCs w:val="21"/>
              </w:rPr>
            </w:pPr>
            <w:r>
              <w:rPr>
                <w:szCs w:val="21"/>
              </w:rPr>
              <w:t>67</w:t>
            </w:r>
          </w:p>
        </w:tc>
        <w:tc>
          <w:tcPr>
            <w:tcW w:w="1400" w:type="dxa"/>
            <w:shd w:val="clear" w:color="auto" w:fill="auto"/>
            <w:vAlign w:val="center"/>
          </w:tcPr>
          <w:p>
            <w:pPr>
              <w:jc w:val="center"/>
              <w:rPr>
                <w:szCs w:val="21"/>
              </w:rPr>
            </w:pPr>
            <w:r>
              <w:rPr>
                <w:szCs w:val="21"/>
              </w:rPr>
              <w:t>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160" w:type="dxa"/>
            <w:shd w:val="clear" w:color="auto" w:fill="auto"/>
            <w:vAlign w:val="center"/>
          </w:tcPr>
          <w:p>
            <w:pPr>
              <w:jc w:val="center"/>
              <w:rPr>
                <w:szCs w:val="21"/>
              </w:rPr>
            </w:pPr>
            <w:r>
              <w:rPr>
                <w:rFonts w:hAnsi="宋体"/>
                <w:szCs w:val="21"/>
              </w:rPr>
              <w:t>最大溢油量</w:t>
            </w:r>
          </w:p>
        </w:tc>
        <w:tc>
          <w:tcPr>
            <w:tcW w:w="1260" w:type="dxa"/>
            <w:shd w:val="clear" w:color="auto" w:fill="auto"/>
            <w:vAlign w:val="center"/>
          </w:tcPr>
          <w:p>
            <w:pPr>
              <w:jc w:val="center"/>
              <w:rPr>
                <w:szCs w:val="21"/>
              </w:rPr>
            </w:pPr>
            <w:r>
              <w:rPr>
                <w:szCs w:val="21"/>
              </w:rPr>
              <w:t>175</w:t>
            </w:r>
          </w:p>
        </w:tc>
        <w:tc>
          <w:tcPr>
            <w:tcW w:w="1297" w:type="dxa"/>
            <w:shd w:val="clear" w:color="auto" w:fill="auto"/>
            <w:vAlign w:val="center"/>
          </w:tcPr>
          <w:p>
            <w:pPr>
              <w:jc w:val="center"/>
              <w:rPr>
                <w:szCs w:val="21"/>
              </w:rPr>
            </w:pPr>
            <w:r>
              <w:rPr>
                <w:szCs w:val="21"/>
              </w:rPr>
              <w:t>400</w:t>
            </w:r>
          </w:p>
        </w:tc>
        <w:tc>
          <w:tcPr>
            <w:tcW w:w="1444" w:type="dxa"/>
            <w:shd w:val="clear" w:color="auto" w:fill="auto"/>
            <w:vAlign w:val="center"/>
          </w:tcPr>
          <w:p>
            <w:pPr>
              <w:jc w:val="center"/>
              <w:rPr>
                <w:szCs w:val="21"/>
              </w:rPr>
            </w:pPr>
            <w:r>
              <w:rPr>
                <w:szCs w:val="21"/>
              </w:rPr>
              <w:t>600</w:t>
            </w:r>
          </w:p>
        </w:tc>
        <w:tc>
          <w:tcPr>
            <w:tcW w:w="1447" w:type="dxa"/>
            <w:shd w:val="clear" w:color="auto" w:fill="auto"/>
            <w:vAlign w:val="center"/>
          </w:tcPr>
          <w:p>
            <w:pPr>
              <w:jc w:val="center"/>
              <w:rPr>
                <w:szCs w:val="21"/>
              </w:rPr>
            </w:pPr>
            <w:r>
              <w:rPr>
                <w:szCs w:val="21"/>
              </w:rPr>
              <w:t>900</w:t>
            </w:r>
          </w:p>
        </w:tc>
        <w:tc>
          <w:tcPr>
            <w:tcW w:w="1400" w:type="dxa"/>
            <w:shd w:val="clear" w:color="auto" w:fill="auto"/>
            <w:vAlign w:val="center"/>
          </w:tcPr>
          <w:p>
            <w:pPr>
              <w:jc w:val="center"/>
              <w:rPr>
                <w:szCs w:val="21"/>
              </w:rPr>
            </w:pPr>
            <w:r>
              <w:rPr>
                <w:szCs w:val="21"/>
              </w:rPr>
              <w:t>1700</w:t>
            </w:r>
          </w:p>
        </w:tc>
      </w:tr>
    </w:tbl>
    <w:p>
      <w:pPr>
        <w:snapToGrid w:val="0"/>
        <w:spacing w:line="500" w:lineRule="exact"/>
        <w:ind w:firstLine="480" w:firstLineChars="200"/>
        <w:rPr>
          <w:rFonts w:hAnsi="宋体"/>
          <w:sz w:val="24"/>
        </w:rPr>
      </w:pPr>
      <w:r>
        <w:rPr>
          <w:rFonts w:hAnsi="宋体"/>
          <w:sz w:val="24"/>
        </w:rPr>
        <w:t>根据《</w:t>
      </w:r>
      <w:r>
        <w:rPr>
          <w:rFonts w:hint="eastAsia" w:hAnsi="宋体"/>
          <w:sz w:val="24"/>
        </w:rPr>
        <w:t>大连市海上污染事故应急处置</w:t>
      </w:r>
      <w:r>
        <w:rPr>
          <w:rFonts w:hAnsi="宋体"/>
          <w:sz w:val="24"/>
        </w:rPr>
        <w:t>预案》中</w:t>
      </w:r>
      <w:r>
        <w:rPr>
          <w:rFonts w:hint="eastAsia" w:hAnsi="宋体"/>
          <w:sz w:val="24"/>
        </w:rPr>
        <w:t>对污染</w:t>
      </w:r>
      <w:r>
        <w:rPr>
          <w:rFonts w:hAnsi="宋体"/>
          <w:sz w:val="24"/>
        </w:rPr>
        <w:t>事故分级，将本公司可能协议服务的污染清除作业船舶的</w:t>
      </w:r>
      <w:r>
        <w:rPr>
          <w:rFonts w:hint="eastAsia" w:hAnsi="宋体"/>
          <w:sz w:val="24"/>
        </w:rPr>
        <w:t>污染事故</w:t>
      </w:r>
      <w:r>
        <w:rPr>
          <w:rFonts w:hAnsi="宋体"/>
          <w:sz w:val="24"/>
        </w:rPr>
        <w:t>规模与</w:t>
      </w:r>
      <w:r>
        <w:rPr>
          <w:rFonts w:hint="eastAsia" w:hAnsi="宋体"/>
          <w:sz w:val="24"/>
        </w:rPr>
        <w:t>市</w:t>
      </w:r>
      <w:r>
        <w:rPr>
          <w:rFonts w:hAnsi="宋体"/>
          <w:sz w:val="24"/>
        </w:rPr>
        <w:t>级预案中的事故分级对照，若发生属于</w:t>
      </w:r>
      <w:r>
        <w:rPr>
          <w:rFonts w:hint="eastAsia" w:hAnsi="宋体"/>
          <w:sz w:val="24"/>
        </w:rPr>
        <w:t>本公司应对能力范围内的</w:t>
      </w:r>
      <w:r>
        <w:rPr>
          <w:rFonts w:hAnsi="宋体"/>
          <w:sz w:val="24"/>
        </w:rPr>
        <w:t>事故，</w:t>
      </w:r>
      <w:r>
        <w:rPr>
          <w:rFonts w:hint="eastAsia" w:hAnsi="宋体"/>
          <w:sz w:val="24"/>
        </w:rPr>
        <w:t>我公司会</w:t>
      </w:r>
      <w:r>
        <w:rPr>
          <w:rFonts w:hAnsi="宋体"/>
          <w:sz w:val="24"/>
        </w:rPr>
        <w:t>按照预案响应程序，组织实施污染清除作业，同时将</w:t>
      </w:r>
      <w:r>
        <w:rPr>
          <w:rFonts w:hint="eastAsia" w:hAnsi="宋体"/>
          <w:sz w:val="24"/>
        </w:rPr>
        <w:t>应急</w:t>
      </w:r>
      <w:r>
        <w:rPr>
          <w:rFonts w:hAnsi="宋体"/>
          <w:sz w:val="24"/>
        </w:rPr>
        <w:t>响应行动的进展情况汇报</w:t>
      </w:r>
      <w:r>
        <w:rPr>
          <w:rFonts w:hint="eastAsia" w:hAnsi="宋体"/>
          <w:sz w:val="24"/>
        </w:rPr>
        <w:t>大连海事局</w:t>
      </w:r>
      <w:r>
        <w:rPr>
          <w:rFonts w:hAnsi="宋体"/>
          <w:sz w:val="24"/>
        </w:rPr>
        <w:t>；若发生</w:t>
      </w:r>
      <w:r>
        <w:rPr>
          <w:rFonts w:hint="eastAsia" w:hAnsi="宋体"/>
          <w:sz w:val="24"/>
        </w:rPr>
        <w:t>本公司自身应对能力范围之外的</w:t>
      </w:r>
      <w:r>
        <w:rPr>
          <w:rFonts w:hAnsi="宋体"/>
          <w:sz w:val="24"/>
        </w:rPr>
        <w:t>事故，</w:t>
      </w:r>
      <w:r>
        <w:rPr>
          <w:rFonts w:hint="eastAsia" w:hAnsi="宋体"/>
          <w:sz w:val="24"/>
        </w:rPr>
        <w:t>我公司会</w:t>
      </w:r>
      <w:r>
        <w:rPr>
          <w:rFonts w:hAnsi="宋体"/>
          <w:sz w:val="24"/>
        </w:rPr>
        <w:t>按照预案响应程序，及时上报</w:t>
      </w:r>
      <w:r>
        <w:rPr>
          <w:rFonts w:hint="eastAsia" w:hAnsi="宋体"/>
          <w:sz w:val="24"/>
        </w:rPr>
        <w:t>大连海事局</w:t>
      </w:r>
      <w:r>
        <w:rPr>
          <w:rFonts w:hAnsi="宋体"/>
          <w:sz w:val="24"/>
        </w:rPr>
        <w:t>，并在</w:t>
      </w:r>
      <w:r>
        <w:rPr>
          <w:rFonts w:hint="eastAsia" w:hAnsi="宋体"/>
          <w:sz w:val="24"/>
        </w:rPr>
        <w:t>大连市</w:t>
      </w:r>
      <w:r>
        <w:rPr>
          <w:rFonts w:hAnsi="宋体"/>
          <w:sz w:val="24"/>
        </w:rPr>
        <w:t>应急</w:t>
      </w:r>
      <w:r>
        <w:rPr>
          <w:rFonts w:hint="eastAsia" w:hAnsi="宋体"/>
          <w:sz w:val="24"/>
        </w:rPr>
        <w:t>指挥</w:t>
      </w:r>
      <w:r>
        <w:rPr>
          <w:rFonts w:hAnsi="宋体"/>
          <w:sz w:val="24"/>
        </w:rPr>
        <w:t>机构的统一指挥下进行清除作业。</w:t>
      </w:r>
    </w:p>
    <w:p>
      <w:pPr>
        <w:snapToGrid w:val="0"/>
        <w:spacing w:line="500" w:lineRule="exact"/>
        <w:rPr>
          <w:rFonts w:hAnsi="宋体"/>
          <w:b/>
          <w:sz w:val="24"/>
        </w:rPr>
      </w:pPr>
      <w:r>
        <w:rPr>
          <w:rFonts w:hint="eastAsia" w:hAnsi="宋体"/>
          <w:b/>
          <w:sz w:val="24"/>
        </w:rPr>
        <w:t>2.2.3 大连港主要污染事故类型</w:t>
      </w:r>
    </w:p>
    <w:p>
      <w:pPr>
        <w:snapToGrid w:val="0"/>
        <w:spacing w:line="500" w:lineRule="exact"/>
        <w:ind w:firstLine="480" w:firstLineChars="200"/>
        <w:rPr>
          <w:rFonts w:hAnsi="宋体"/>
          <w:sz w:val="24"/>
        </w:rPr>
      </w:pPr>
      <w:r>
        <w:rPr>
          <w:rFonts w:hint="eastAsia" w:hAnsi="宋体"/>
          <w:sz w:val="24"/>
        </w:rPr>
        <w:t>根据大连港多年溢油事故数据分析得知：港区最易发生污染事故的船舶类型为老旧型散货船、油船，且多为操作性事故，如燃油舱与压载水舱之间的油类回动，此类溢油多出现压载水舱排出口堵漏无效的情况，因此需在最短时间内将溢油船燃油舱内燃油过驳至应急处置船上临时储存，之后再进行相关清污措施，包括堵漏、溢油围控回收、清除等。</w:t>
      </w:r>
    </w:p>
    <w:p>
      <w:pPr>
        <w:numPr>
          <w:ilvl w:val="3"/>
          <w:numId w:val="5"/>
        </w:numPr>
        <w:tabs>
          <w:tab w:val="left" w:pos="1000"/>
        </w:tabs>
        <w:autoSpaceDE w:val="0"/>
        <w:autoSpaceDN w:val="0"/>
        <w:spacing w:beforeLines="100" w:afterLines="100" w:line="500" w:lineRule="exact"/>
        <w:jc w:val="left"/>
        <w:outlineLvl w:val="0"/>
        <w:rPr>
          <w:b/>
          <w:bCs/>
          <w:kern w:val="0"/>
          <w:sz w:val="24"/>
        </w:rPr>
      </w:pPr>
      <w:bookmarkStart w:id="21" w:name="_Toc300581633"/>
      <w:bookmarkStart w:id="22" w:name="_Toc302667573"/>
      <w:r>
        <w:rPr>
          <w:rFonts w:hAnsi="宋体"/>
          <w:b/>
          <w:bCs/>
          <w:kern w:val="0"/>
          <w:sz w:val="24"/>
        </w:rPr>
        <w:t>组织机构和职责</w:t>
      </w:r>
      <w:bookmarkEnd w:id="14"/>
      <w:bookmarkEnd w:id="21"/>
      <w:bookmarkEnd w:id="22"/>
    </w:p>
    <w:p>
      <w:pPr>
        <w:autoSpaceDE w:val="0"/>
        <w:autoSpaceDN w:val="0"/>
        <w:spacing w:beforeLines="100" w:afterLines="100" w:line="500" w:lineRule="exact"/>
        <w:ind w:left="224"/>
        <w:jc w:val="left"/>
        <w:outlineLvl w:val="1"/>
        <w:rPr>
          <w:b/>
          <w:bCs/>
          <w:kern w:val="0"/>
          <w:sz w:val="24"/>
        </w:rPr>
      </w:pPr>
      <w:bookmarkStart w:id="23" w:name="_Toc223180380"/>
      <w:bookmarkStart w:id="24" w:name="_Toc302667574"/>
      <w:bookmarkStart w:id="25" w:name="_Toc300581634"/>
      <w:r>
        <w:rPr>
          <w:rFonts w:hint="eastAsia" w:hAnsi="宋体"/>
          <w:b/>
          <w:bCs/>
          <w:kern w:val="0"/>
          <w:sz w:val="24"/>
        </w:rPr>
        <w:t xml:space="preserve">3.1 </w:t>
      </w:r>
      <w:r>
        <w:rPr>
          <w:rFonts w:hAnsi="宋体"/>
          <w:b/>
          <w:bCs/>
          <w:kern w:val="0"/>
          <w:sz w:val="24"/>
        </w:rPr>
        <w:t>应急组织体系</w:t>
      </w:r>
      <w:bookmarkEnd w:id="23"/>
      <w:bookmarkEnd w:id="24"/>
      <w:bookmarkEnd w:id="25"/>
    </w:p>
    <w:p>
      <w:pPr>
        <w:snapToGrid w:val="0"/>
        <w:spacing w:line="500" w:lineRule="exact"/>
        <w:ind w:firstLine="480" w:firstLineChars="200"/>
        <w:rPr>
          <w:sz w:val="24"/>
        </w:rPr>
      </w:pPr>
      <w:r>
        <w:rPr>
          <w:rFonts w:hint="eastAsia" w:hAnsi="宋体"/>
          <w:sz w:val="24"/>
        </w:rPr>
        <w:t>本公司</w:t>
      </w:r>
      <w:r>
        <w:rPr>
          <w:rFonts w:hAnsi="宋体"/>
          <w:sz w:val="24"/>
        </w:rPr>
        <w:t>应急组织机构由应急指挥部、现场指挥部和应急作业组组成。</w:t>
      </w:r>
    </w:p>
    <w:p>
      <w:pPr>
        <w:snapToGrid w:val="0"/>
        <w:spacing w:line="500" w:lineRule="exact"/>
        <w:ind w:firstLine="480" w:firstLineChars="200"/>
        <w:rPr>
          <w:sz w:val="24"/>
        </w:rPr>
      </w:pPr>
      <w:r>
        <w:rPr>
          <w:rFonts w:hAnsi="宋体"/>
          <w:sz w:val="24"/>
        </w:rPr>
        <w:t>应急组织机构框图如图</w:t>
      </w:r>
      <w:r>
        <w:rPr>
          <w:rFonts w:hint="eastAsia"/>
          <w:sz w:val="24"/>
        </w:rPr>
        <w:t>3</w:t>
      </w:r>
      <w:r>
        <w:rPr>
          <w:sz w:val="24"/>
        </w:rPr>
        <w:t>-1</w:t>
      </w:r>
      <w:r>
        <w:rPr>
          <w:rFonts w:hAnsi="宋体"/>
          <w:sz w:val="24"/>
        </w:rPr>
        <w:t>所示。</w:t>
      </w: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jc w:val="left"/>
        <w:rPr>
          <w:color w:val="000000"/>
          <w:sz w:val="24"/>
        </w:rPr>
      </w:pPr>
    </w:p>
    <w:p>
      <w:pPr>
        <w:tabs>
          <w:tab w:val="left" w:pos="6697"/>
        </w:tabs>
        <w:autoSpaceDE w:val="0"/>
        <w:autoSpaceDN w:val="0"/>
        <w:spacing w:line="500" w:lineRule="exact"/>
        <w:ind w:firstLine="482" w:firstLineChars="200"/>
        <w:jc w:val="left"/>
        <w:rPr>
          <w:color w:val="000000"/>
          <w:sz w:val="24"/>
        </w:rPr>
      </w:pPr>
      <w:r>
        <w:rPr>
          <w:rFonts w:hAnsi="宋体"/>
          <w:b/>
          <w:bCs/>
          <w:kern w:val="0"/>
          <w:sz w:val="24"/>
        </w:rPr>
        <w:pict>
          <v:group id="_x0000_s2117" o:spid="_x0000_s2117" o:spt="203" style="position:absolute;left:0pt;margin-left:27pt;margin-top:7.8pt;height:530.4pt;width:432pt;z-index:251656192;mso-width-relative:page;mso-height-relative:page;" coordorigin="1735,1434" coordsize="7513,9239">
            <o:lock v:ext="edit"/>
            <v:shape id="_x0000_s2118" o:spid="_x0000_s2118" o:spt="202" type="#_x0000_t202" style="position:absolute;left:7527;top:7820;height:408;width:1721;" filled="f" stroked="f" coordsize="21600,21600">
              <v:path/>
              <v:fill on="f" focussize="0,0"/>
              <v:stroke on="f" joinstyle="miter"/>
              <v:imagedata o:title=""/>
              <o:lock v:ext="edit"/>
              <v:textbox>
                <w:txbxContent>
                  <w:p>
                    <w:r>
                      <w:rPr>
                        <w:rFonts w:hint="eastAsia"/>
                      </w:rPr>
                      <w:t>事故调查、取证</w:t>
                    </w:r>
                  </w:p>
                </w:txbxContent>
              </v:textbox>
            </v:shape>
            <v:group id="_x0000_s2119" o:spid="_x0000_s2119" o:spt="203" style="position:absolute;left:1735;top:1434;height:9239;width:7200;" coordorigin="2205,2113" coordsize="7200,9240">
              <o:lock v:ext="edit"/>
              <v:group id="_x0000_s2120" o:spid="_x0000_s2120" o:spt="203" style="position:absolute;left:2205;top:2113;height:5980;width:6416;" coordorigin="2987,2521" coordsize="6417,5979">
                <o:lock v:ext="edit"/>
                <v:line id="_x0000_s2121" o:spid="_x0000_s2121" o:spt="20" style="position:absolute;left:6431;top:3200;flip:x;height:951;width:1;" coordsize="21600,21600">
                  <v:path arrowok="t"/>
                  <v:fill focussize="0,0"/>
                  <v:stroke endarrow="block"/>
                  <v:imagedata o:title=""/>
                  <o:lock v:ext="edit"/>
                </v:line>
                <v:line id="_x0000_s2122" o:spid="_x0000_s2122" o:spt="20" style="position:absolute;left:5804;top:3200;flip:y;height:951;width:1;" coordsize="21600,21600">
                  <v:path arrowok="t"/>
                  <v:fill focussize="0,0"/>
                  <v:stroke dashstyle="dash" endarrow="block"/>
                  <v:imagedata o:title=""/>
                  <o:lock v:ext="edit"/>
                </v:line>
                <v:shape id="_x0000_s2123" o:spid="_x0000_s2123" o:spt="202" type="#_x0000_t202" style="position:absolute;left:6431;top:3472;height:544;width:939;" filled="f" stroked="f" coordsize="21600,21600">
                  <v:path/>
                  <v:fill on="f" focussize="0,0"/>
                  <v:stroke on="f" joinstyle="miter"/>
                  <v:imagedata o:title=""/>
                  <o:lock v:ext="edit"/>
                  <v:textbox>
                    <w:txbxContent>
                      <w:p>
                        <w:pPr>
                          <w:rPr>
                            <w:sz w:val="24"/>
                          </w:rPr>
                        </w:pPr>
                        <w:r>
                          <w:rPr>
                            <w:rFonts w:hint="eastAsia"/>
                            <w:sz w:val="24"/>
                          </w:rPr>
                          <w:t>指令</w:t>
                        </w:r>
                      </w:p>
                    </w:txbxContent>
                  </v:textbox>
                </v:shape>
                <v:shape id="_x0000_s2124" o:spid="_x0000_s2124" o:spt="202" type="#_x0000_t202" style="position:absolute;left:4865;top:3472;height:408;width:939;" filled="f" stroked="f" coordsize="21600,21600">
                  <v:path/>
                  <v:fill on="f" focussize="0,0"/>
                  <v:stroke on="f" joinstyle="miter"/>
                  <v:imagedata o:title=""/>
                  <o:lock v:ext="edit"/>
                  <v:textbox>
                    <w:txbxContent>
                      <w:p>
                        <w:r>
                          <w:rPr>
                            <w:rFonts w:hint="eastAsia"/>
                          </w:rPr>
                          <w:t>报告</w:t>
                        </w:r>
                      </w:p>
                    </w:txbxContent>
                  </v:textbox>
                </v:shape>
                <v:rect id="_x0000_s2125" o:spid="_x0000_s2125" o:spt="1" style="position:absolute;left:5178;top:4151;height:546;width:1722;" coordsize="21600,21600">
                  <v:path/>
                  <v:fill focussize="0,0"/>
                  <v:stroke/>
                  <v:imagedata o:title=""/>
                  <o:lock v:ext="edit"/>
                  <v:textbox>
                    <w:txbxContent>
                      <w:p>
                        <w:pPr>
                          <w:jc w:val="center"/>
                          <w:rPr>
                            <w:sz w:val="24"/>
                          </w:rPr>
                        </w:pPr>
                        <w:r>
                          <w:rPr>
                            <w:rFonts w:hint="eastAsia"/>
                            <w:sz w:val="24"/>
                          </w:rPr>
                          <w:t>现场指挥部</w:t>
                        </w:r>
                      </w:p>
                    </w:txbxContent>
                  </v:textbox>
                </v:rect>
                <v:line id="_x0000_s2126" o:spid="_x0000_s2126" o:spt="20" style="position:absolute;left:6431;top:4695;flip:x;height:815;width:1;" coordsize="21600,21600">
                  <v:path arrowok="t"/>
                  <v:fill focussize="0,0"/>
                  <v:stroke endarrow="block"/>
                  <v:imagedata o:title=""/>
                  <o:lock v:ext="edit"/>
                </v:line>
                <v:line id="_x0000_s2127" o:spid="_x0000_s2127" o:spt="20" style="position:absolute;left:5804;top:4695;flip:y;height:815;width:1;" coordsize="21600,21600">
                  <v:path arrowok="t"/>
                  <v:fill focussize="0,0"/>
                  <v:stroke dashstyle="dash" endarrow="block"/>
                  <v:imagedata o:title=""/>
                  <o:lock v:ext="edit"/>
                </v:line>
                <v:shape id="_x0000_s2128" o:spid="_x0000_s2128" o:spt="202" type="#_x0000_t202" style="position:absolute;left:6587;top:4967;height:407;width:937;" stroked="f" coordsize="21600,21600">
                  <v:path/>
                  <v:fill focussize="0,0"/>
                  <v:stroke on="f" joinstyle="miter"/>
                  <v:imagedata o:title=""/>
                  <o:lock v:ext="edit"/>
                  <v:textbox>
                    <w:txbxContent>
                      <w:p>
                        <w:pPr>
                          <w:rPr>
                            <w:sz w:val="24"/>
                          </w:rPr>
                        </w:pPr>
                        <w:r>
                          <w:rPr>
                            <w:rFonts w:hint="eastAsia"/>
                            <w:sz w:val="24"/>
                          </w:rPr>
                          <w:t>指令</w:t>
                        </w:r>
                      </w:p>
                    </w:txbxContent>
                  </v:textbox>
                </v:shape>
                <v:shape id="_x0000_s2129" o:spid="_x0000_s2129" o:spt="202" type="#_x0000_t202" style="position:absolute;left:4709;top:4967;height:543;width:939;" stroked="f" coordsize="21600,21600">
                  <v:path/>
                  <v:fill focussize="0,0"/>
                  <v:stroke on="f" joinstyle="miter"/>
                  <v:imagedata o:title=""/>
                  <o:lock v:ext="edit"/>
                  <v:textbox>
                    <w:txbxContent>
                      <w:p>
                        <w:pPr>
                          <w:jc w:val="center"/>
                          <w:rPr>
                            <w:sz w:val="24"/>
                          </w:rPr>
                        </w:pPr>
                        <w:r>
                          <w:rPr>
                            <w:rFonts w:hint="eastAsia"/>
                            <w:sz w:val="24"/>
                          </w:rPr>
                          <w:t>报告</w:t>
                        </w:r>
                      </w:p>
                    </w:txbxContent>
                  </v:textbox>
                </v:shape>
                <v:rect id="_x0000_s2130" o:spid="_x0000_s2130" o:spt="1" style="position:absolute;left:5178;top:2521;height:679;width:1566;" coordsize="21600,21600">
                  <v:path/>
                  <v:fill focussize="0,0"/>
                  <v:stroke/>
                  <v:imagedata o:title=""/>
                  <o:lock v:ext="edit"/>
                  <v:textbox>
                    <w:txbxContent>
                      <w:p>
                        <w:pPr>
                          <w:jc w:val="center"/>
                          <w:rPr>
                            <w:sz w:val="24"/>
                          </w:rPr>
                        </w:pPr>
                        <w:r>
                          <w:rPr>
                            <w:rFonts w:hint="eastAsia"/>
                            <w:sz w:val="24"/>
                          </w:rPr>
                          <w:t>应急指挥部</w:t>
                        </w:r>
                      </w:p>
                    </w:txbxContent>
                  </v:textbox>
                </v:rect>
                <v:line id="_x0000_s2131" o:spid="_x0000_s2131" o:spt="20" style="position:absolute;left:3457;top:5510;height:0;width:5634;" coordsize="21600,21600">
                  <v:path arrowok="t"/>
                  <v:fill focussize="0,0"/>
                  <v:stroke/>
                  <v:imagedata o:title=""/>
                  <o:lock v:ext="edit"/>
                </v:line>
                <v:line id="_x0000_s2132" o:spid="_x0000_s2132" o:spt="20" style="position:absolute;left:3457;top:5510;height:1087;width:0;" coordsize="21600,21600">
                  <v:path arrowok="t"/>
                  <v:fill focussize="0,0"/>
                  <v:stroke endarrow="block"/>
                  <v:imagedata o:title=""/>
                  <o:lock v:ext="edit"/>
                </v:line>
                <v:line id="_x0000_s2133" o:spid="_x0000_s2133" o:spt="20" style="position:absolute;left:4552;top:5510;height:1087;width:1;" coordsize="21600,21600">
                  <v:path arrowok="t"/>
                  <v:fill focussize="0,0"/>
                  <v:stroke endarrow="block"/>
                  <v:imagedata o:title=""/>
                  <o:lock v:ext="edit"/>
                </v:line>
                <v:line id="_x0000_s2134" o:spid="_x0000_s2134" o:spt="20" style="position:absolute;left:5648;top:5510;height:1087;width:1;" coordsize="21600,21600">
                  <v:path arrowok="t"/>
                  <v:fill focussize="0,0"/>
                  <v:stroke endarrow="block"/>
                  <v:imagedata o:title=""/>
                  <o:lock v:ext="edit"/>
                </v:line>
                <v:line id="_x0000_s2135" o:spid="_x0000_s2135" o:spt="20" style="position:absolute;left:6744;top:5510;height:1087;width:1;" coordsize="21600,21600">
                  <v:path arrowok="t"/>
                  <v:fill focussize="0,0"/>
                  <v:stroke endarrow="block"/>
                  <v:imagedata o:title=""/>
                  <o:lock v:ext="edit"/>
                </v:line>
                <v:line id="_x0000_s2136" o:spid="_x0000_s2136" o:spt="20" style="position:absolute;left:9091;top:5510;height:1087;width:1;" coordsize="21600,21600">
                  <v:path arrowok="t"/>
                  <v:fill focussize="0,0"/>
                  <v:stroke endarrow="block"/>
                  <v:imagedata o:title=""/>
                  <o:lock v:ext="edit"/>
                </v:line>
                <v:line id="_x0000_s2137" o:spid="_x0000_s2137" o:spt="20" style="position:absolute;left:7996;top:5510;height:1087;width:1;" coordsize="21600,21600">
                  <v:path arrowok="t"/>
                  <v:fill focussize="0,0"/>
                  <v:stroke endarrow="block"/>
                  <v:imagedata o:title=""/>
                  <o:lock v:ext="edit"/>
                </v:line>
                <v:rect id="_x0000_s2138" o:spid="_x0000_s2138" o:spt="1" style="position:absolute;left:2987;top:6597;height:1903;width:783;" coordsize="21600,21600">
                  <v:path/>
                  <v:fill focussize="0,0"/>
                  <v:stroke/>
                  <v:imagedata o:title=""/>
                  <o:lock v:ext="edit"/>
                  <v:textbox style="layout-flow:vertical-ideographic;">
                    <w:txbxContent>
                      <w:p>
                        <w:pPr>
                          <w:jc w:val="center"/>
                        </w:pPr>
                        <w:r>
                          <w:rPr>
                            <w:rFonts w:hint="eastAsia"/>
                          </w:rPr>
                          <w:t>污染物清除作业组</w:t>
                        </w:r>
                      </w:p>
                    </w:txbxContent>
                  </v:textbox>
                </v:rect>
                <v:rect id="_x0000_s2139" o:spid="_x0000_s2139" o:spt="1" style="position:absolute;left:4083;top:6597;height:1903;width:782;" coordsize="21600,21600">
                  <v:path/>
                  <v:fill focussize="0,0"/>
                  <v:stroke/>
                  <v:imagedata o:title=""/>
                  <o:lock v:ext="edit"/>
                  <v:textbox style="layout-flow:vertical-ideographic;">
                    <w:txbxContent>
                      <w:p>
                        <w:pPr>
                          <w:jc w:val="center"/>
                        </w:pPr>
                        <w:r>
                          <w:rPr>
                            <w:rFonts w:hint="eastAsia"/>
                          </w:rPr>
                          <w:t>污染物处置作业组</w:t>
                        </w:r>
                      </w:p>
                    </w:txbxContent>
                  </v:textbox>
                </v:rect>
                <v:rect id="_x0000_s2140" o:spid="_x0000_s2140" o:spt="1" style="position:absolute;left:5178;top:6597;height:1903;width:783;" coordsize="21600,21600">
                  <v:path/>
                  <v:fill focussize="0,0"/>
                  <v:stroke/>
                  <v:imagedata o:title=""/>
                  <o:lock v:ext="edit"/>
                  <v:textbox style="layout-flow:vertical-ideographic;">
                    <w:txbxContent>
                      <w:p>
                        <w:pPr>
                          <w:jc w:val="center"/>
                        </w:pPr>
                        <w:r>
                          <w:rPr>
                            <w:rFonts w:hint="eastAsia"/>
                          </w:rPr>
                          <w:t>后勤保障组</w:t>
                        </w:r>
                      </w:p>
                    </w:txbxContent>
                  </v:textbox>
                </v:rect>
                <v:rect id="_x0000_s2141" o:spid="_x0000_s2141" o:spt="1" style="position:absolute;left:6274;top:6597;height:1903;width:783;" coordsize="21600,21600">
                  <v:path/>
                  <v:fill focussize="0,0"/>
                  <v:stroke/>
                  <v:imagedata o:title=""/>
                  <o:lock v:ext="edit"/>
                  <v:textbox style="layout-flow:vertical-ideographic;">
                    <w:txbxContent>
                      <w:p>
                        <w:pPr>
                          <w:jc w:val="center"/>
                        </w:pPr>
                        <w:r>
                          <w:rPr>
                            <w:rFonts w:hint="eastAsia"/>
                          </w:rPr>
                          <w:t>通讯保障组</w:t>
                        </w:r>
                      </w:p>
                    </w:txbxContent>
                  </v:textbox>
                </v:rect>
                <v:rect id="_x0000_s2142" o:spid="_x0000_s2142" o:spt="1" style="position:absolute;left:7526;top:6597;height:1903;width:783;" coordsize="21600,21600">
                  <v:path/>
                  <v:fill focussize="0,0"/>
                  <v:stroke/>
                  <v:imagedata o:title=""/>
                  <o:lock v:ext="edit"/>
                  <v:textbox style="layout-flow:vertical-ideographic;">
                    <w:txbxContent>
                      <w:p>
                        <w:pPr>
                          <w:jc w:val="center"/>
                        </w:pPr>
                        <w:r>
                          <w:rPr>
                            <w:rFonts w:hint="eastAsia"/>
                          </w:rPr>
                          <w:t>医疗救治组</w:t>
                        </w:r>
                      </w:p>
                    </w:txbxContent>
                  </v:textbox>
                </v:rect>
                <v:rect id="_x0000_s2143" o:spid="_x0000_s2143" o:spt="1" style="position:absolute;left:8622;top:6597;height:1903;width:782;" coordsize="21600,21600">
                  <v:path/>
                  <v:fill focussize="0,0"/>
                  <v:stroke/>
                  <v:imagedata o:title=""/>
                  <o:lock v:ext="edit"/>
                  <v:textbox style="layout-flow:vertical-ideographic;">
                    <w:txbxContent>
                      <w:p>
                        <w:pPr>
                          <w:jc w:val="center"/>
                        </w:pPr>
                        <w:r>
                          <w:rPr>
                            <w:rFonts w:hint="eastAsia"/>
                          </w:rPr>
                          <w:t>取证与费用记录组</w:t>
                        </w:r>
                      </w:p>
                    </w:txbxContent>
                  </v:textbox>
                </v:rect>
              </v:group>
              <v:line id="_x0000_s2144" o:spid="_x0000_s2144" o:spt="20" style="position:absolute;left:2361;top:8092;height:2989;width:0;" coordsize="21600,21600">
                <v:path arrowok="t"/>
                <v:fill focussize="0,0"/>
                <v:stroke/>
                <v:imagedata o:title=""/>
                <o:lock v:ext="edit"/>
              </v:line>
              <v:line id="_x0000_s2145" o:spid="_x0000_s2145" o:spt="20" style="position:absolute;left:2361;top:8499;height:0;width:157;" coordsize="21600,21600">
                <v:path arrowok="t"/>
                <v:fill focussize="0,0"/>
                <v:stroke/>
                <v:imagedata o:title=""/>
                <o:lock v:ext="edit"/>
              </v:line>
              <v:shape id="_x0000_s2146" o:spid="_x0000_s2146" o:spt="202" type="#_x0000_t202" style="position:absolute;left:2361;top:8363;height:412;width:783;" filled="f" stroked="f" coordsize="21600,21600">
                <v:path/>
                <v:fill on="f" focussize="0,0"/>
                <v:stroke on="f" joinstyle="miter"/>
                <v:imagedata o:title=""/>
                <o:lock v:ext="edit"/>
                <v:textbox>
                  <w:txbxContent>
                    <w:p>
                      <w:r>
                        <w:rPr>
                          <w:rFonts w:hint="eastAsia"/>
                        </w:rPr>
                        <w:t>围控</w:t>
                      </w:r>
                    </w:p>
                  </w:txbxContent>
                </v:textbox>
              </v:shape>
              <v:line id="_x0000_s2147" o:spid="_x0000_s2147" o:spt="20" style="position:absolute;left:2361;top:9179;height:0;width:157;" coordsize="21600,21600">
                <v:path arrowok="t"/>
                <v:fill focussize="0,0"/>
                <v:stroke/>
                <v:imagedata o:title=""/>
                <o:lock v:ext="edit"/>
              </v:line>
              <v:shape id="_x0000_s2148" o:spid="_x0000_s2148" o:spt="202" type="#_x0000_t202" style="position:absolute;left:2361;top:9043;height:408;width:783;" filled="f" stroked="f" coordsize="21600,21600">
                <v:path/>
                <v:fill on="f" focussize="0,0"/>
                <v:stroke on="f" joinstyle="miter"/>
                <v:imagedata o:title=""/>
                <o:lock v:ext="edit"/>
                <v:textbox>
                  <w:txbxContent>
                    <w:p>
                      <w:r>
                        <w:rPr>
                          <w:rFonts w:hint="eastAsia"/>
                        </w:rPr>
                        <w:t>清除</w:t>
                      </w:r>
                    </w:p>
                  </w:txbxContent>
                </v:textbox>
              </v:shape>
              <v:line id="_x0000_s2149" o:spid="_x0000_s2149" o:spt="20" style="position:absolute;left:2361;top:9858;height:0;width:157;" coordsize="21600,21600">
                <v:path arrowok="t"/>
                <v:fill focussize="0,0"/>
                <v:stroke/>
                <v:imagedata o:title=""/>
                <o:lock v:ext="edit"/>
              </v:line>
              <v:shape id="_x0000_s2150" o:spid="_x0000_s2150" o:spt="202" type="#_x0000_t202" style="position:absolute;left:2361;top:9722;height:408;width:783;" filled="f" stroked="f" coordsize="21600,21600">
                <v:path/>
                <v:fill on="f" focussize="0,0"/>
                <v:stroke on="f" joinstyle="miter"/>
                <v:imagedata o:title=""/>
                <o:lock v:ext="edit"/>
                <v:textbox>
                  <w:txbxContent>
                    <w:p>
                      <w:r>
                        <w:rPr>
                          <w:rFonts w:hint="eastAsia"/>
                        </w:rPr>
                        <w:t>过驳</w:t>
                      </w:r>
                    </w:p>
                  </w:txbxContent>
                </v:textbox>
              </v:shape>
              <v:line id="_x0000_s2151" o:spid="_x0000_s2151" o:spt="20" style="position:absolute;left:2361;top:10538;height:0;width:157;" coordsize="21600,21600">
                <v:path arrowok="t"/>
                <v:fill focussize="0,0"/>
                <v:stroke/>
                <v:imagedata o:title=""/>
                <o:lock v:ext="edit"/>
              </v:line>
              <v:shape id="_x0000_s2152" o:spid="_x0000_s2152" o:spt="202" type="#_x0000_t202" style="position:absolute;left:2361;top:10402;height:407;width:783;" filled="f" stroked="f" coordsize="21600,21600">
                <v:path/>
                <v:fill on="f" focussize="0,0"/>
                <v:stroke on="f" joinstyle="miter"/>
                <v:imagedata o:title=""/>
                <o:lock v:ext="edit"/>
                <v:textbox>
                  <w:txbxContent>
                    <w:p>
                      <w:r>
                        <w:rPr>
                          <w:rFonts w:hint="eastAsia"/>
                        </w:rPr>
                        <w:t>焚烧</w:t>
                      </w:r>
                    </w:p>
                  </w:txbxContent>
                </v:textbox>
              </v:shape>
              <v:line id="_x0000_s2153" o:spid="_x0000_s2153" o:spt="20" style="position:absolute;left:2361;top:11081;height:0;width:157;" coordsize="21600,21600">
                <v:path arrowok="t"/>
                <v:fill focussize="0,0"/>
                <v:stroke/>
                <v:imagedata o:title=""/>
                <o:lock v:ext="edit"/>
              </v:line>
              <v:shape id="_x0000_s2154" o:spid="_x0000_s2154" o:spt="202" type="#_x0000_t202" style="position:absolute;left:2361;top:10945;height:408;width:783;" filled="f" stroked="f" coordsize="21600,21600">
                <v:path/>
                <v:fill on="f" focussize="0,0"/>
                <v:stroke on="f" joinstyle="miter"/>
                <v:imagedata o:title=""/>
                <o:lock v:ext="edit"/>
                <v:textbox>
                  <w:txbxContent>
                    <w:p>
                      <w:r>
                        <w:rPr>
                          <w:rFonts w:hint="eastAsia"/>
                        </w:rPr>
                        <w:t>回收</w:t>
                      </w:r>
                    </w:p>
                  </w:txbxContent>
                </v:textbox>
              </v:shape>
              <v:line id="_x0000_s2155" o:spid="_x0000_s2155" o:spt="20" style="position:absolute;left:3457;top:8092;height:1494;width:1;" coordsize="21600,21600">
                <v:path arrowok="t"/>
                <v:fill focussize="0,0"/>
                <v:stroke/>
                <v:imagedata o:title=""/>
                <o:lock v:ext="edit"/>
              </v:line>
              <v:line id="_x0000_s2156" o:spid="_x0000_s2156" o:spt="20" style="position:absolute;left:3457;top:8499;height:1;width:156;" coordsize="21600,21600">
                <v:path arrowok="t"/>
                <v:fill focussize="0,0"/>
                <v:stroke/>
                <v:imagedata o:title=""/>
                <o:lock v:ext="edit"/>
              </v:line>
              <v:line id="_x0000_s2157" o:spid="_x0000_s2157" o:spt="20" style="position:absolute;left:3457;top:9043;height:0;width:156;" coordsize="21600,21600">
                <v:path arrowok="t"/>
                <v:fill focussize="0,0"/>
                <v:stroke/>
                <v:imagedata o:title=""/>
                <o:lock v:ext="edit"/>
              </v:line>
              <v:line id="_x0000_s2158" o:spid="_x0000_s2158" o:spt="20" style="position:absolute;left:3457;top:9586;flip:y;height:1;width:156;" coordsize="21600,21600">
                <v:path arrowok="t"/>
                <v:fill focussize="0,0"/>
                <v:stroke/>
                <v:imagedata o:title=""/>
                <o:lock v:ext="edit"/>
              </v:line>
              <v:shape id="_x0000_s2159" o:spid="_x0000_s2159" o:spt="202" type="#_x0000_t202" style="position:absolute;left:3457;top:8363;height:409;width:782;" filled="f" stroked="f" coordsize="21600,21600">
                <v:path/>
                <v:fill on="f" focussize="0,0"/>
                <v:stroke on="f" joinstyle="miter"/>
                <v:imagedata o:title=""/>
                <o:lock v:ext="edit"/>
                <v:textbox>
                  <w:txbxContent>
                    <w:p>
                      <w:r>
                        <w:rPr>
                          <w:rFonts w:hint="eastAsia"/>
                        </w:rPr>
                        <w:t>储存</w:t>
                      </w:r>
                    </w:p>
                  </w:txbxContent>
                </v:textbox>
              </v:shape>
              <v:shape id="_x0000_s2160" o:spid="_x0000_s2160" o:spt="202" type="#_x0000_t202" style="position:absolute;left:3457;top:8907;height:408;width:1095;" filled="f" stroked="f" coordsize="21600,21600">
                <v:path/>
                <v:fill on="f" focussize="0,0"/>
                <v:stroke on="f" joinstyle="miter"/>
                <v:imagedata o:title=""/>
                <o:lock v:ext="edit"/>
                <v:textbox>
                  <w:txbxContent>
                    <w:p>
                      <w:r>
                        <w:rPr>
                          <w:rFonts w:hint="eastAsia"/>
                        </w:rPr>
                        <w:t>海上运输</w:t>
                      </w:r>
                    </w:p>
                  </w:txbxContent>
                </v:textbox>
              </v:shape>
              <v:shape id="_x0000_s2161" o:spid="_x0000_s2161" o:spt="202" type="#_x0000_t202" style="position:absolute;left:3457;top:9451;height:406;width:1095;" filled="f" stroked="f" coordsize="21600,21600">
                <v:path/>
                <v:fill on="f" focussize="0,0"/>
                <v:stroke on="f" joinstyle="miter"/>
                <v:imagedata o:title=""/>
                <o:lock v:ext="edit"/>
                <v:textbox>
                  <w:txbxContent>
                    <w:p>
                      <w:r>
                        <w:rPr>
                          <w:rFonts w:hint="eastAsia"/>
                        </w:rPr>
                        <w:t>岸上处置</w:t>
                      </w:r>
                    </w:p>
                  </w:txbxContent>
                </v:textbox>
              </v:shape>
              <v:line id="_x0000_s2162" o:spid="_x0000_s2162" o:spt="20" style="position:absolute;left:4552;top:8092;height:2174;width:1;" coordsize="21600,21600">
                <v:path arrowok="t"/>
                <v:fill focussize="0,0"/>
                <v:stroke/>
                <v:imagedata o:title=""/>
                <o:lock v:ext="edit"/>
              </v:line>
              <v:line id="_x0000_s2163" o:spid="_x0000_s2163" o:spt="20" style="position:absolute;left:4552;top:8635;height:1;width:157;" coordsize="21600,21600">
                <v:path arrowok="t"/>
                <v:fill focussize="0,0"/>
                <v:stroke/>
                <v:imagedata o:title=""/>
                <o:lock v:ext="edit"/>
              </v:line>
              <v:shape id="_x0000_s2164" o:spid="_x0000_s2164" o:spt="202" type="#_x0000_t202" style="position:absolute;left:4552;top:8499;height:547;width:939;" filled="f" stroked="f" coordsize="21600,21600">
                <v:path/>
                <v:fill on="f" focussize="0,0"/>
                <v:stroke on="f" joinstyle="miter"/>
                <v:imagedata o:title=""/>
                <o:lock v:ext="edit"/>
                <v:textbox>
                  <w:txbxContent>
                    <w:p>
                      <w:r>
                        <w:rPr>
                          <w:rFonts w:hint="eastAsia"/>
                        </w:rPr>
                        <w:t>车辆</w:t>
                      </w:r>
                    </w:p>
                  </w:txbxContent>
                </v:textbox>
              </v:shape>
              <v:line id="_x0000_s2165" o:spid="_x0000_s2165" o:spt="20" style="position:absolute;left:4552;top:9179;height:0;width:157;" coordsize="21600,21600">
                <v:path arrowok="t"/>
                <v:fill focussize="0,0"/>
                <v:stroke/>
                <v:imagedata o:title=""/>
                <o:lock v:ext="edit"/>
              </v:line>
              <v:shape id="_x0000_s2166" o:spid="_x0000_s2166" o:spt="202" type="#_x0000_t202" style="position:absolute;left:4552;top:9043;height:408;width:939;" filled="f" stroked="f" coordsize="21600,21600">
                <v:path/>
                <v:fill on="f" focussize="0,0"/>
                <v:stroke on="f" joinstyle="miter"/>
                <v:imagedata o:title=""/>
                <o:lock v:ext="edit"/>
                <v:textbox>
                  <w:txbxContent>
                    <w:p>
                      <w:r>
                        <w:rPr>
                          <w:rFonts w:hint="eastAsia"/>
                        </w:rPr>
                        <w:t>物资</w:t>
                      </w:r>
                    </w:p>
                  </w:txbxContent>
                </v:textbox>
              </v:shape>
              <v:line id="_x0000_s2167" o:spid="_x0000_s2167" o:spt="20" style="position:absolute;left:4552;top:9722;height:0;width:157;" coordsize="21600,21600">
                <v:path arrowok="t"/>
                <v:fill focussize="0,0"/>
                <v:stroke/>
                <v:imagedata o:title=""/>
                <o:lock v:ext="edit"/>
              </v:line>
              <v:shape id="_x0000_s2168" o:spid="_x0000_s2168" o:spt="202" type="#_x0000_t202" style="position:absolute;left:4552;top:9586;height:405;width:782;" filled="f" stroked="f" coordsize="21600,21600">
                <v:path/>
                <v:fill on="f" focussize="0,0"/>
                <v:stroke on="f" joinstyle="miter"/>
                <v:imagedata o:title=""/>
                <o:lock v:ext="edit"/>
                <v:textbox>
                  <w:txbxContent>
                    <w:p>
                      <w:r>
                        <w:rPr>
                          <w:rFonts w:hint="eastAsia"/>
                        </w:rPr>
                        <w:t>器材</w:t>
                      </w:r>
                    </w:p>
                  </w:txbxContent>
                </v:textbox>
              </v:shape>
              <v:line id="_x0000_s2169" o:spid="_x0000_s2169" o:spt="20" style="position:absolute;left:4552;top:10266;height:0;width:157;" coordsize="21600,21600">
                <v:path arrowok="t"/>
                <v:fill focussize="0,0"/>
                <v:stroke/>
                <v:imagedata o:title=""/>
                <o:lock v:ext="edit"/>
              </v:line>
              <v:shape id="_x0000_s2170" o:spid="_x0000_s2170" o:spt="202" type="#_x0000_t202" style="position:absolute;left:4552;top:9994;height:409;width:1097;" filled="f" stroked="f" coordsize="21600,21600">
                <v:path/>
                <v:fill on="f" focussize="0,0"/>
                <v:stroke on="f" joinstyle="miter"/>
                <v:imagedata o:title=""/>
                <o:lock v:ext="edit"/>
                <v:textbox>
                  <w:txbxContent>
                    <w:p>
                      <w:r>
                        <w:rPr>
                          <w:rFonts w:hint="eastAsia"/>
                        </w:rPr>
                        <w:t>救护物资</w:t>
                      </w:r>
                    </w:p>
                  </w:txbxContent>
                </v:textbox>
              </v:shape>
              <v:line id="_x0000_s2171" o:spid="_x0000_s2171" o:spt="20" style="position:absolute;left:5648;top:8092;height:1087;width:1;" coordsize="21600,21600">
                <v:path arrowok="t"/>
                <v:fill focussize="0,0"/>
                <v:stroke/>
                <v:imagedata o:title=""/>
                <o:lock v:ext="edit"/>
              </v:line>
              <v:line id="_x0000_s2172" o:spid="_x0000_s2172" o:spt="20" style="position:absolute;left:5648;top:8499;height:0;width:157;" coordsize="21600,21600">
                <v:path arrowok="t"/>
                <v:fill focussize="0,0"/>
                <v:stroke/>
                <v:imagedata o:title=""/>
                <o:lock v:ext="edit"/>
              </v:line>
              <v:shape id="_x0000_s2173" o:spid="_x0000_s2173" o:spt="202" type="#_x0000_t202" style="position:absolute;left:5648;top:8363;height:409;width:938;" filled="f" stroked="f" coordsize="21600,21600">
                <v:path/>
                <v:fill on="f" focussize="0,0"/>
                <v:stroke on="f" joinstyle="miter"/>
                <v:imagedata o:title=""/>
                <o:lock v:ext="edit"/>
                <v:textbox>
                  <w:txbxContent>
                    <w:p>
                      <w:r>
                        <w:rPr>
                          <w:rFonts w:hint="eastAsia"/>
                        </w:rPr>
                        <w:t>网络</w:t>
                      </w:r>
                    </w:p>
                  </w:txbxContent>
                </v:textbox>
              </v:shape>
              <v:line id="_x0000_s2174" o:spid="_x0000_s2174" o:spt="20" style="position:absolute;left:5648;top:9179;height:0;width:157;" coordsize="21600,21600">
                <v:path arrowok="t"/>
                <v:fill focussize="0,0"/>
                <v:stroke/>
                <v:imagedata o:title=""/>
                <o:lock v:ext="edit"/>
              </v:line>
              <v:shape id="_x0000_s2175" o:spid="_x0000_s2175" o:spt="202" type="#_x0000_t202" style="position:absolute;left:5648;top:9043;height:408;width:938;" filled="f" stroked="f" coordsize="21600,21600">
                <v:path/>
                <v:fill on="f" focussize="0,0"/>
                <v:stroke on="f" joinstyle="miter"/>
                <v:imagedata o:title=""/>
                <o:lock v:ext="edit"/>
                <v:textbox>
                  <w:txbxContent>
                    <w:p>
                      <w:r>
                        <w:rPr>
                          <w:rFonts w:hint="eastAsia"/>
                        </w:rPr>
                        <w:t>通讯</w:t>
                      </w:r>
                    </w:p>
                  </w:txbxContent>
                </v:textbox>
              </v:shape>
              <v:line id="_x0000_s2176" o:spid="_x0000_s2176" o:spt="20" style="position:absolute;left:6900;top:8092;height:815;width:0;" coordsize="21600,21600">
                <v:path arrowok="t"/>
                <v:fill focussize="0,0"/>
                <v:stroke/>
                <v:imagedata o:title=""/>
                <o:lock v:ext="edit"/>
              </v:line>
              <v:line id="_x0000_s2177" o:spid="_x0000_s2177" o:spt="20" style="position:absolute;left:6900;top:8907;height:0;width:157;" coordsize="21600,21600">
                <v:path arrowok="t"/>
                <v:fill focussize="0,0"/>
                <v:stroke/>
                <v:imagedata o:title=""/>
                <o:lock v:ext="edit"/>
              </v:line>
              <v:shape id="_x0000_s2178" o:spid="_x0000_s2178" o:spt="202" type="#_x0000_t202" style="position:absolute;left:6900;top:8635;height:408;width:1252;" filled="f" stroked="f" coordsize="21600,21600">
                <v:path/>
                <v:fill on="f" focussize="0,0"/>
                <v:stroke on="f" joinstyle="miter"/>
                <v:imagedata o:title=""/>
                <o:lock v:ext="edit"/>
                <v:textbox>
                  <w:txbxContent>
                    <w:p>
                      <w:r>
                        <w:rPr>
                          <w:rFonts w:hint="eastAsia"/>
                        </w:rPr>
                        <w:t>医疗救治</w:t>
                      </w:r>
                    </w:p>
                  </w:txbxContent>
                </v:textbox>
              </v:shape>
              <v:line id="_x0000_s2179" o:spid="_x0000_s2179" o:spt="20" style="position:absolute;left:7996;top:8092;height:1494;width:0;" coordsize="21600,21600">
                <v:path arrowok="t"/>
                <v:fill focussize="0,0"/>
                <v:stroke/>
                <v:imagedata o:title=""/>
                <o:lock v:ext="edit"/>
              </v:line>
              <v:line id="_x0000_s2180" o:spid="_x0000_s2180" o:spt="20" style="position:absolute;left:7996;top:8635;height:1;width:156;" coordsize="21600,21600">
                <v:path arrowok="t"/>
                <v:fill focussize="0,0"/>
                <v:stroke/>
                <v:imagedata o:title=""/>
                <o:lock v:ext="edit"/>
              </v:line>
              <v:line id="_x0000_s2181" o:spid="_x0000_s2181" o:spt="20" style="position:absolute;left:7996;top:9586;height:0;width:156;" coordsize="21600,21600">
                <v:path arrowok="t"/>
                <v:fill focussize="0,0"/>
                <v:stroke/>
                <v:imagedata o:title=""/>
                <o:lock v:ext="edit"/>
              </v:line>
              <v:shape id="_x0000_s2182" o:spid="_x0000_s2182" o:spt="202" type="#_x0000_t202" style="position:absolute;left:7996;top:9451;height:543;width:1409;" filled="f" stroked="f" coordsize="21600,21600">
                <v:path/>
                <v:fill on="f" focussize="0,0"/>
                <v:stroke on="f" joinstyle="miter"/>
                <v:imagedata o:title=""/>
                <o:lock v:ext="edit"/>
                <v:textbox>
                  <w:txbxContent>
                    <w:p>
                      <w:r>
                        <w:rPr>
                          <w:rFonts w:hint="eastAsia"/>
                        </w:rPr>
                        <w:t>费用汇总</w:t>
                      </w:r>
                    </w:p>
                  </w:txbxContent>
                </v:textbox>
              </v:shape>
            </v:group>
          </v:group>
        </w:pict>
      </w: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tabs>
          <w:tab w:val="left" w:pos="6697"/>
        </w:tabs>
        <w:autoSpaceDE w:val="0"/>
        <w:autoSpaceDN w:val="0"/>
        <w:spacing w:line="500" w:lineRule="exact"/>
        <w:ind w:firstLine="480" w:firstLineChars="200"/>
        <w:jc w:val="left"/>
        <w:rPr>
          <w:color w:val="000000"/>
          <w:sz w:val="24"/>
        </w:rPr>
      </w:pPr>
    </w:p>
    <w:p>
      <w:pPr>
        <w:autoSpaceDE w:val="0"/>
        <w:autoSpaceDN w:val="0"/>
        <w:spacing w:beforeLines="100" w:afterLines="100" w:line="500" w:lineRule="exact"/>
        <w:ind w:left="270"/>
        <w:jc w:val="left"/>
        <w:outlineLvl w:val="1"/>
        <w:rPr>
          <w:rFonts w:hAnsi="宋体"/>
          <w:b/>
          <w:bCs/>
          <w:kern w:val="0"/>
          <w:sz w:val="24"/>
        </w:rPr>
      </w:pPr>
      <w:bookmarkStart w:id="26" w:name="_Toc223180381"/>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bookmarkStart w:id="27" w:name="_Toc300586247"/>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p>
    <w:p>
      <w:pPr>
        <w:autoSpaceDE w:val="0"/>
        <w:autoSpaceDN w:val="0"/>
        <w:spacing w:beforeLines="100" w:afterLines="100" w:line="500" w:lineRule="exact"/>
        <w:ind w:left="270"/>
        <w:jc w:val="left"/>
        <w:outlineLvl w:val="1"/>
        <w:rPr>
          <w:rFonts w:hAnsi="宋体"/>
          <w:b/>
          <w:bCs/>
          <w:kern w:val="0"/>
          <w:sz w:val="24"/>
        </w:rPr>
      </w:pPr>
      <w:bookmarkStart w:id="28" w:name="_Toc302667575"/>
      <w:r>
        <w:rPr>
          <w:rFonts w:hAnsi="宋体"/>
          <w:b/>
          <w:bCs/>
          <w:kern w:val="0"/>
          <w:sz w:val="24"/>
        </w:rPr>
        <w:pict>
          <v:rect id="_x0000_s2116" o:spid="_x0000_s2116" o:spt="1" style="position:absolute;left:0pt;margin-left:108pt;margin-top:30.6pt;height:22.6pt;width:225.75pt;z-index:251657216;mso-width-relative:page;mso-height-relative:page;" stroked="f" coordsize="21600,21600">
            <v:path/>
            <v:fill focussize="0,0"/>
            <v:stroke on="f"/>
            <v:imagedata o:title=""/>
            <o:lock v:ext="edit"/>
            <v:textbox>
              <w:txbxContent>
                <w:p>
                  <w:pPr>
                    <w:jc w:val="center"/>
                    <w:rPr>
                      <w:rFonts w:ascii="宋体" w:hAnsi="宋体"/>
                      <w:color w:val="000000"/>
                    </w:rPr>
                  </w:pPr>
                  <w:r>
                    <w:rPr>
                      <w:rFonts w:hint="eastAsia" w:ascii="宋体" w:hAnsi="宋体"/>
                      <w:b/>
                      <w:color w:val="000000"/>
                      <w:sz w:val="24"/>
                    </w:rPr>
                    <w:t>图3-1  舜丰船务应急组织机构图</w:t>
                  </w:r>
                </w:p>
              </w:txbxContent>
            </v:textbox>
          </v:rect>
        </w:pict>
      </w:r>
      <w:bookmarkEnd w:id="28"/>
    </w:p>
    <w:bookmarkEnd w:id="27"/>
    <w:p>
      <w:pPr>
        <w:autoSpaceDE w:val="0"/>
        <w:autoSpaceDN w:val="0"/>
        <w:spacing w:beforeLines="100" w:afterLines="100" w:line="500" w:lineRule="exact"/>
        <w:jc w:val="left"/>
        <w:outlineLvl w:val="1"/>
        <w:rPr>
          <w:rFonts w:hAnsi="宋体"/>
          <w:b/>
          <w:bCs/>
          <w:kern w:val="0"/>
          <w:sz w:val="24"/>
        </w:rPr>
      </w:pPr>
    </w:p>
    <w:p>
      <w:pPr>
        <w:autoSpaceDE w:val="0"/>
        <w:autoSpaceDN w:val="0"/>
        <w:spacing w:beforeLines="100" w:afterLines="100" w:line="500" w:lineRule="exact"/>
        <w:jc w:val="left"/>
        <w:outlineLvl w:val="1"/>
        <w:rPr>
          <w:rFonts w:hAnsi="宋体"/>
          <w:b/>
          <w:bCs/>
          <w:kern w:val="0"/>
          <w:sz w:val="24"/>
        </w:rPr>
      </w:pPr>
    </w:p>
    <w:p>
      <w:pPr>
        <w:autoSpaceDE w:val="0"/>
        <w:autoSpaceDN w:val="0"/>
        <w:spacing w:beforeLines="100" w:afterLines="100" w:line="500" w:lineRule="exact"/>
        <w:ind w:left="270"/>
        <w:jc w:val="left"/>
        <w:outlineLvl w:val="1"/>
        <w:rPr>
          <w:b/>
          <w:bCs/>
          <w:kern w:val="0"/>
          <w:sz w:val="24"/>
        </w:rPr>
      </w:pPr>
      <w:bookmarkStart w:id="29" w:name="_Toc302667576"/>
      <w:bookmarkStart w:id="30" w:name="_Toc300581636"/>
      <w:r>
        <w:rPr>
          <w:rFonts w:hint="eastAsia" w:hAnsi="宋体"/>
          <w:b/>
          <w:bCs/>
          <w:kern w:val="0"/>
          <w:sz w:val="24"/>
        </w:rPr>
        <w:t xml:space="preserve">3.2 </w:t>
      </w:r>
      <w:r>
        <w:rPr>
          <w:rFonts w:hAnsi="宋体"/>
          <w:b/>
          <w:bCs/>
          <w:kern w:val="0"/>
          <w:sz w:val="24"/>
        </w:rPr>
        <w:t>主要职责</w:t>
      </w:r>
      <w:bookmarkEnd w:id="26"/>
      <w:bookmarkEnd w:id="29"/>
      <w:bookmarkEnd w:id="30"/>
    </w:p>
    <w:p>
      <w:pPr>
        <w:tabs>
          <w:tab w:val="left" w:pos="798"/>
        </w:tabs>
        <w:snapToGrid w:val="0"/>
        <w:spacing w:beforeLines="50" w:afterLines="50" w:line="500" w:lineRule="exact"/>
        <w:ind w:left="840"/>
        <w:rPr>
          <w:b/>
          <w:sz w:val="24"/>
        </w:rPr>
      </w:pPr>
      <w:r>
        <w:rPr>
          <w:rFonts w:hAnsi="宋体"/>
          <w:b/>
          <w:sz w:val="24"/>
        </w:rPr>
        <w:t>应急指挥部</w:t>
      </w:r>
    </w:p>
    <w:p>
      <w:pPr>
        <w:autoSpaceDE w:val="0"/>
        <w:autoSpaceDN w:val="0"/>
        <w:spacing w:line="500" w:lineRule="exact"/>
        <w:ind w:firstLine="480" w:firstLineChars="200"/>
        <w:jc w:val="left"/>
        <w:rPr>
          <w:kern w:val="0"/>
          <w:sz w:val="24"/>
        </w:rPr>
      </w:pPr>
      <w:r>
        <w:rPr>
          <w:rFonts w:hAnsi="宋体"/>
          <w:kern w:val="0"/>
          <w:sz w:val="24"/>
        </w:rPr>
        <w:t>公司成立应急指挥部，负责船舶</w:t>
      </w:r>
      <w:r>
        <w:rPr>
          <w:rFonts w:hint="eastAsia" w:hAnsi="宋体"/>
          <w:kern w:val="0"/>
          <w:sz w:val="24"/>
        </w:rPr>
        <w:t>污染</w:t>
      </w:r>
      <w:r>
        <w:rPr>
          <w:rFonts w:hAnsi="宋体"/>
          <w:kern w:val="0"/>
          <w:sz w:val="24"/>
        </w:rPr>
        <w:t>应急防备和应急</w:t>
      </w:r>
      <w:r>
        <w:rPr>
          <w:rFonts w:hint="eastAsia" w:hAnsi="宋体"/>
          <w:kern w:val="0"/>
          <w:sz w:val="24"/>
        </w:rPr>
        <w:t>清除</w:t>
      </w:r>
      <w:r>
        <w:rPr>
          <w:rFonts w:hAnsi="宋体"/>
          <w:kern w:val="0"/>
          <w:sz w:val="24"/>
        </w:rPr>
        <w:t>工作的组织和指挥，并设日常办公机构</w:t>
      </w:r>
      <w:r>
        <w:rPr>
          <w:rFonts w:hint="eastAsia"/>
          <w:kern w:val="0"/>
          <w:sz w:val="24"/>
        </w:rPr>
        <w:t>，</w:t>
      </w:r>
      <w:r>
        <w:rPr>
          <w:rFonts w:hAnsi="宋体"/>
          <w:kern w:val="0"/>
          <w:sz w:val="24"/>
        </w:rPr>
        <w:t>负责应急指挥部的日常工作。应急指挥部成员由公司领导层、高级指挥人员和公司各部门负责人组成。</w:t>
      </w:r>
    </w:p>
    <w:p>
      <w:pPr>
        <w:autoSpaceDE w:val="0"/>
        <w:autoSpaceDN w:val="0"/>
        <w:spacing w:line="500" w:lineRule="exact"/>
        <w:ind w:firstLine="480" w:firstLineChars="200"/>
        <w:jc w:val="left"/>
        <w:rPr>
          <w:kern w:val="0"/>
          <w:sz w:val="24"/>
        </w:rPr>
      </w:pPr>
      <w:r>
        <w:rPr>
          <w:rFonts w:hAnsi="宋体"/>
          <w:kern w:val="0"/>
          <w:sz w:val="24"/>
        </w:rPr>
        <w:t>总指挥可由应急指挥部指定，必须是高级指挥人员。</w:t>
      </w:r>
    </w:p>
    <w:p>
      <w:pPr>
        <w:autoSpaceDE w:val="0"/>
        <w:autoSpaceDN w:val="0"/>
        <w:spacing w:line="500" w:lineRule="exact"/>
        <w:ind w:firstLine="480" w:firstLineChars="200"/>
        <w:jc w:val="left"/>
        <w:rPr>
          <w:kern w:val="0"/>
          <w:sz w:val="24"/>
        </w:rPr>
      </w:pPr>
      <w:r>
        <w:rPr>
          <w:rFonts w:hAnsi="宋体"/>
          <w:kern w:val="0"/>
          <w:sz w:val="24"/>
        </w:rPr>
        <w:t>总指挥应当具备对船舶污染事故应急反应的宏观掌控能力，能够根据事故情形综合评估风险，及时做出应急反应决策，有效组织实施，并应当通过中华人民共和国海事局组织的培训、考试和评估，取得培训合格证书。</w:t>
      </w:r>
    </w:p>
    <w:p>
      <w:pPr>
        <w:tabs>
          <w:tab w:val="left" w:pos="798"/>
        </w:tabs>
        <w:snapToGrid w:val="0"/>
        <w:spacing w:beforeLines="50" w:afterLines="50" w:line="500" w:lineRule="exact"/>
        <w:ind w:left="840"/>
        <w:rPr>
          <w:b/>
          <w:sz w:val="24"/>
        </w:rPr>
      </w:pPr>
      <w:r>
        <w:rPr>
          <w:rFonts w:hAnsi="宋体"/>
          <w:b/>
          <w:sz w:val="24"/>
        </w:rPr>
        <w:t>现场指挥部</w:t>
      </w:r>
    </w:p>
    <w:p>
      <w:pPr>
        <w:autoSpaceDE w:val="0"/>
        <w:autoSpaceDN w:val="0"/>
        <w:spacing w:line="500" w:lineRule="exact"/>
        <w:ind w:firstLine="480" w:firstLineChars="200"/>
        <w:jc w:val="left"/>
        <w:rPr>
          <w:kern w:val="0"/>
          <w:sz w:val="24"/>
        </w:rPr>
      </w:pPr>
      <w:r>
        <w:rPr>
          <w:rFonts w:hAnsi="宋体"/>
          <w:kern w:val="0"/>
          <w:sz w:val="24"/>
        </w:rPr>
        <w:t>现场指挥部，由应急指挥部指派到溢油事故现场的临时指挥机构，</w:t>
      </w:r>
      <w:r>
        <w:rPr>
          <w:rFonts w:hint="eastAsia" w:hAnsi="宋体"/>
          <w:kern w:val="0"/>
          <w:sz w:val="24"/>
        </w:rPr>
        <w:t>在应急指挥机构的统一领导下，负责船舶污染事故现场的应急组织、协调和指挥。根据船舶污染事故现场情况，制定具体的污染清除作业方案，并组织应急作业组开展污染物清除和污染物处置作业</w:t>
      </w:r>
      <w:r>
        <w:rPr>
          <w:rFonts w:hAnsi="宋体"/>
          <w:kern w:val="0"/>
          <w:sz w:val="24"/>
        </w:rPr>
        <w:t>。现场指挥官由应急指挥部指派，必须</w:t>
      </w:r>
      <w:r>
        <w:rPr>
          <w:rFonts w:hint="eastAsia" w:hAnsi="宋体"/>
          <w:kern w:val="0"/>
          <w:sz w:val="24"/>
        </w:rPr>
        <w:t>由</w:t>
      </w:r>
      <w:r>
        <w:rPr>
          <w:rFonts w:hAnsi="宋体"/>
          <w:kern w:val="0"/>
          <w:sz w:val="24"/>
        </w:rPr>
        <w:t>中级</w:t>
      </w:r>
      <w:r>
        <w:rPr>
          <w:rFonts w:hint="eastAsia" w:hAnsi="宋体"/>
          <w:kern w:val="0"/>
          <w:sz w:val="24"/>
        </w:rPr>
        <w:t>以上</w:t>
      </w:r>
      <w:r>
        <w:rPr>
          <w:rFonts w:hAnsi="宋体"/>
          <w:kern w:val="0"/>
          <w:sz w:val="24"/>
        </w:rPr>
        <w:t>指挥人员</w:t>
      </w:r>
      <w:r>
        <w:rPr>
          <w:rFonts w:hint="eastAsia" w:hAnsi="宋体"/>
          <w:kern w:val="0"/>
          <w:sz w:val="24"/>
        </w:rPr>
        <w:t>担任</w:t>
      </w:r>
      <w:r>
        <w:rPr>
          <w:rFonts w:hAnsi="宋体"/>
          <w:kern w:val="0"/>
          <w:sz w:val="24"/>
        </w:rPr>
        <w:t>。</w:t>
      </w:r>
    </w:p>
    <w:p>
      <w:pPr>
        <w:spacing w:line="480" w:lineRule="exact"/>
        <w:ind w:firstLine="480" w:firstLineChars="200"/>
        <w:rPr>
          <w:rFonts w:eastAsia="仿宋_GB2312"/>
          <w:sz w:val="30"/>
          <w:szCs w:val="30"/>
        </w:rPr>
      </w:pPr>
      <w:r>
        <w:rPr>
          <w:rFonts w:hint="eastAsia" w:hAnsi="宋体"/>
          <w:kern w:val="0"/>
          <w:sz w:val="24"/>
        </w:rPr>
        <w:t>现场指挥官</w:t>
      </w:r>
      <w:r>
        <w:rPr>
          <w:rFonts w:hAnsi="宋体"/>
          <w:kern w:val="0"/>
          <w:sz w:val="24"/>
        </w:rPr>
        <w:t>应能根据指挥机构的对策，结合现场情况，制定具体的清污方案并能组织应急操作人员实施，并应当通过中华人民共和国海事局组织的培训、考试和评估，取得培训合格证书。</w:t>
      </w:r>
    </w:p>
    <w:p>
      <w:pPr>
        <w:tabs>
          <w:tab w:val="left" w:pos="798"/>
        </w:tabs>
        <w:snapToGrid w:val="0"/>
        <w:spacing w:beforeLines="50" w:afterLines="50" w:line="500" w:lineRule="exact"/>
        <w:ind w:left="840"/>
        <w:rPr>
          <w:b/>
          <w:sz w:val="24"/>
        </w:rPr>
      </w:pPr>
      <w:r>
        <w:rPr>
          <w:rFonts w:hAnsi="宋体"/>
          <w:b/>
          <w:sz w:val="24"/>
        </w:rPr>
        <w:t>应急作业组</w:t>
      </w:r>
    </w:p>
    <w:p>
      <w:pPr>
        <w:autoSpaceDE w:val="0"/>
        <w:autoSpaceDN w:val="0"/>
        <w:spacing w:line="500" w:lineRule="exact"/>
        <w:ind w:firstLine="480" w:firstLineChars="200"/>
        <w:jc w:val="left"/>
        <w:rPr>
          <w:kern w:val="0"/>
          <w:sz w:val="24"/>
        </w:rPr>
      </w:pPr>
      <w:r>
        <w:rPr>
          <w:rFonts w:hAnsi="宋体"/>
          <w:kern w:val="0"/>
          <w:sz w:val="24"/>
        </w:rPr>
        <w:t>根据应急救援的需要，在应急指挥部领导下组建应急作业组，包括污染物清除</w:t>
      </w:r>
      <w:r>
        <w:rPr>
          <w:rFonts w:hint="eastAsia" w:hAnsi="宋体"/>
          <w:kern w:val="0"/>
          <w:sz w:val="24"/>
        </w:rPr>
        <w:t>作业</w:t>
      </w:r>
      <w:r>
        <w:rPr>
          <w:rFonts w:hAnsi="宋体"/>
          <w:kern w:val="0"/>
          <w:sz w:val="24"/>
        </w:rPr>
        <w:t>组、污染物处置</w:t>
      </w:r>
      <w:r>
        <w:rPr>
          <w:rFonts w:hint="eastAsia" w:hAnsi="宋体"/>
          <w:kern w:val="0"/>
          <w:sz w:val="24"/>
        </w:rPr>
        <w:t>作业</w:t>
      </w:r>
      <w:r>
        <w:rPr>
          <w:rFonts w:hAnsi="宋体"/>
          <w:kern w:val="0"/>
          <w:sz w:val="24"/>
        </w:rPr>
        <w:t>组、后勤保障组</w:t>
      </w:r>
      <w:r>
        <w:rPr>
          <w:rFonts w:hint="eastAsia" w:hAnsi="宋体"/>
          <w:kern w:val="0"/>
          <w:sz w:val="24"/>
        </w:rPr>
        <w:t>、</w:t>
      </w:r>
      <w:r>
        <w:rPr>
          <w:rFonts w:hAnsi="宋体"/>
          <w:kern w:val="0"/>
          <w:sz w:val="24"/>
        </w:rPr>
        <w:t>通讯保障组</w:t>
      </w:r>
      <w:r>
        <w:rPr>
          <w:rFonts w:hint="eastAsia" w:hAnsi="宋体"/>
          <w:kern w:val="0"/>
          <w:sz w:val="24"/>
        </w:rPr>
        <w:t>、医疗救治组、取证与费用记录组</w:t>
      </w:r>
      <w:r>
        <w:rPr>
          <w:rFonts w:hAnsi="宋体"/>
          <w:kern w:val="0"/>
          <w:sz w:val="24"/>
        </w:rPr>
        <w:t>等，具体负责协议单位船舶各类突发事件的污染处置工作。</w:t>
      </w:r>
    </w:p>
    <w:p>
      <w:pPr>
        <w:autoSpaceDE w:val="0"/>
        <w:autoSpaceDN w:val="0"/>
        <w:spacing w:line="500" w:lineRule="exact"/>
        <w:ind w:firstLine="480" w:firstLineChars="200"/>
        <w:jc w:val="left"/>
        <w:rPr>
          <w:kern w:val="0"/>
          <w:sz w:val="24"/>
        </w:rPr>
      </w:pPr>
      <w:r>
        <w:rPr>
          <w:rFonts w:hint="eastAsia" w:hAnsi="宋体"/>
          <w:kern w:val="0"/>
          <w:sz w:val="24"/>
        </w:rPr>
        <w:t>污染物清除作业组和污染物处置作业组人员应由应急操作人员组成。</w:t>
      </w:r>
      <w:r>
        <w:rPr>
          <w:rFonts w:hAnsi="宋体"/>
          <w:kern w:val="0"/>
          <w:sz w:val="24"/>
        </w:rPr>
        <w:t>应急操作人员应具备应急反应的基本知识和技能，正确使用应急设备和器材，实施清污作业，并应当通过</w:t>
      </w:r>
      <w:r>
        <w:rPr>
          <w:rFonts w:hint="eastAsia" w:hAnsi="宋体"/>
          <w:kern w:val="0"/>
          <w:sz w:val="24"/>
        </w:rPr>
        <w:t>辽宁海事局</w:t>
      </w:r>
      <w:r>
        <w:rPr>
          <w:rFonts w:hAnsi="宋体"/>
          <w:kern w:val="0"/>
          <w:sz w:val="24"/>
        </w:rPr>
        <w:t>组织的培训、考试和评估，取得培训合格证书。</w:t>
      </w:r>
    </w:p>
    <w:p>
      <w:pPr>
        <w:tabs>
          <w:tab w:val="left" w:pos="798"/>
        </w:tabs>
        <w:snapToGrid w:val="0"/>
        <w:spacing w:beforeLines="50" w:afterLines="50" w:line="500" w:lineRule="exact"/>
        <w:ind w:left="840"/>
        <w:rPr>
          <w:b/>
          <w:sz w:val="24"/>
        </w:rPr>
      </w:pPr>
      <w:r>
        <w:rPr>
          <w:rFonts w:hAnsi="宋体"/>
          <w:b/>
          <w:sz w:val="24"/>
        </w:rPr>
        <w:t>应急指挥部</w:t>
      </w:r>
    </w:p>
    <w:p>
      <w:pPr>
        <w:autoSpaceDE w:val="0"/>
        <w:autoSpaceDN w:val="0"/>
        <w:spacing w:line="500" w:lineRule="exact"/>
        <w:ind w:firstLine="480" w:firstLineChars="200"/>
        <w:jc w:val="left"/>
        <w:rPr>
          <w:kern w:val="0"/>
          <w:sz w:val="24"/>
        </w:rPr>
      </w:pPr>
      <w:r>
        <w:rPr>
          <w:rFonts w:hint="eastAsia"/>
          <w:kern w:val="0"/>
          <w:sz w:val="24"/>
        </w:rPr>
        <w:t>（1）</w:t>
      </w:r>
      <w:r>
        <w:rPr>
          <w:kern w:val="0"/>
          <w:sz w:val="24"/>
        </w:rPr>
        <w:t>审核并落实本应急预案；</w:t>
      </w:r>
    </w:p>
    <w:p>
      <w:pPr>
        <w:autoSpaceDE w:val="0"/>
        <w:autoSpaceDN w:val="0"/>
        <w:spacing w:line="500" w:lineRule="exact"/>
        <w:ind w:firstLine="480" w:firstLineChars="200"/>
        <w:jc w:val="left"/>
        <w:rPr>
          <w:kern w:val="0"/>
          <w:sz w:val="24"/>
        </w:rPr>
      </w:pPr>
      <w:r>
        <w:rPr>
          <w:rFonts w:hint="eastAsia"/>
          <w:kern w:val="0"/>
          <w:sz w:val="24"/>
        </w:rPr>
        <w:t>（2</w:t>
      </w:r>
      <w:r>
        <w:rPr>
          <w:rFonts w:hAnsi="宋体"/>
          <w:kern w:val="0"/>
          <w:sz w:val="24"/>
        </w:rPr>
        <w:t>）在本公司履行船舶清除污染作业有关协议时，保证本预案的顺利实施；</w:t>
      </w:r>
    </w:p>
    <w:p>
      <w:pPr>
        <w:autoSpaceDE w:val="0"/>
        <w:autoSpaceDN w:val="0"/>
        <w:spacing w:line="500" w:lineRule="exact"/>
        <w:ind w:firstLine="480" w:firstLineChars="200"/>
        <w:jc w:val="left"/>
        <w:rPr>
          <w:kern w:val="0"/>
          <w:sz w:val="24"/>
        </w:rPr>
      </w:pPr>
      <w:r>
        <w:rPr>
          <w:rFonts w:hAnsi="宋体"/>
          <w:kern w:val="0"/>
          <w:sz w:val="24"/>
        </w:rPr>
        <w:t>（</w:t>
      </w:r>
      <w:r>
        <w:rPr>
          <w:rFonts w:hint="eastAsia"/>
          <w:kern w:val="0"/>
          <w:sz w:val="24"/>
        </w:rPr>
        <w:t>3</w:t>
      </w:r>
      <w:r>
        <w:rPr>
          <w:rFonts w:hAnsi="宋体"/>
          <w:kern w:val="0"/>
          <w:sz w:val="24"/>
        </w:rPr>
        <w:t>）组织协调和指挥本公司在船舶污染事故中的应急处置工作：</w:t>
      </w:r>
    </w:p>
    <w:p>
      <w:pPr>
        <w:autoSpaceDE w:val="0"/>
        <w:autoSpaceDN w:val="0"/>
        <w:spacing w:line="500" w:lineRule="exact"/>
        <w:ind w:firstLine="720" w:firstLineChars="300"/>
        <w:jc w:val="left"/>
        <w:rPr>
          <w:rFonts w:hAnsi="宋体"/>
          <w:kern w:val="0"/>
          <w:sz w:val="24"/>
        </w:rPr>
      </w:pPr>
      <w:r>
        <w:rPr>
          <w:rFonts w:hint="eastAsia" w:ascii="宋体" w:hAnsi="宋体"/>
          <w:kern w:val="0"/>
          <w:sz w:val="24"/>
        </w:rPr>
        <w:t>①</w:t>
      </w:r>
      <w:r>
        <w:rPr>
          <w:rFonts w:hAnsi="宋体"/>
          <w:kern w:val="0"/>
          <w:sz w:val="24"/>
        </w:rPr>
        <w:t>决定启动本预案，组织指挥应急行动；</w:t>
      </w:r>
    </w:p>
    <w:p>
      <w:pPr>
        <w:autoSpaceDE w:val="0"/>
        <w:autoSpaceDN w:val="0"/>
        <w:spacing w:line="500" w:lineRule="exact"/>
        <w:ind w:firstLine="720" w:firstLineChars="300"/>
        <w:jc w:val="left"/>
        <w:rPr>
          <w:rFonts w:hAnsi="宋体"/>
          <w:kern w:val="0"/>
          <w:sz w:val="24"/>
        </w:rPr>
      </w:pPr>
      <w:r>
        <w:rPr>
          <w:rFonts w:hint="eastAsia" w:ascii="宋体" w:hAnsi="宋体"/>
          <w:kern w:val="0"/>
          <w:sz w:val="24"/>
        </w:rPr>
        <w:t>②</w:t>
      </w:r>
      <w:r>
        <w:rPr>
          <w:rFonts w:hAnsi="宋体"/>
          <w:kern w:val="0"/>
          <w:sz w:val="24"/>
        </w:rPr>
        <w:t>成立应急</w:t>
      </w:r>
      <w:r>
        <w:rPr>
          <w:rFonts w:hint="eastAsia" w:hAnsi="宋体"/>
          <w:kern w:val="0"/>
          <w:sz w:val="24"/>
        </w:rPr>
        <w:t>作业</w:t>
      </w:r>
      <w:r>
        <w:rPr>
          <w:rFonts w:hAnsi="宋体"/>
          <w:kern w:val="0"/>
          <w:sz w:val="24"/>
        </w:rPr>
        <w:t>组</w:t>
      </w:r>
      <w:r>
        <w:rPr>
          <w:rFonts w:hint="eastAsia" w:hAnsi="宋体"/>
          <w:kern w:val="0"/>
          <w:sz w:val="24"/>
        </w:rPr>
        <w:t>，</w:t>
      </w:r>
      <w:r>
        <w:rPr>
          <w:rFonts w:hAnsi="宋体"/>
          <w:kern w:val="0"/>
          <w:sz w:val="24"/>
        </w:rPr>
        <w:t>协调、组织和指挥</w:t>
      </w:r>
      <w:r>
        <w:rPr>
          <w:rFonts w:hint="eastAsia" w:hAnsi="宋体"/>
          <w:kern w:val="0"/>
          <w:sz w:val="24"/>
        </w:rPr>
        <w:t>公司</w:t>
      </w:r>
      <w:r>
        <w:rPr>
          <w:rFonts w:hAnsi="宋体"/>
          <w:kern w:val="0"/>
          <w:sz w:val="24"/>
        </w:rPr>
        <w:t>内部应急反应行动；</w:t>
      </w:r>
    </w:p>
    <w:p>
      <w:pPr>
        <w:autoSpaceDE w:val="0"/>
        <w:autoSpaceDN w:val="0"/>
        <w:spacing w:line="500" w:lineRule="exact"/>
        <w:ind w:firstLine="720" w:firstLineChars="300"/>
        <w:jc w:val="left"/>
        <w:rPr>
          <w:kern w:val="0"/>
          <w:sz w:val="24"/>
        </w:rPr>
      </w:pPr>
      <w:r>
        <w:rPr>
          <w:rFonts w:hAnsi="宋体"/>
          <w:kern w:val="0"/>
          <w:sz w:val="24"/>
        </w:rPr>
        <w:t>③研究制定应急情况下反应对策，调动应急反应的人力物力和后勤支援，有效组织实施；</w:t>
      </w:r>
    </w:p>
    <w:p>
      <w:pPr>
        <w:autoSpaceDE w:val="0"/>
        <w:autoSpaceDN w:val="0"/>
        <w:spacing w:line="500" w:lineRule="exact"/>
        <w:ind w:firstLine="720" w:firstLineChars="300"/>
        <w:jc w:val="left"/>
        <w:rPr>
          <w:kern w:val="0"/>
          <w:sz w:val="24"/>
        </w:rPr>
      </w:pPr>
      <w:r>
        <w:rPr>
          <w:rFonts w:hAnsi="宋体"/>
          <w:kern w:val="0"/>
          <w:sz w:val="24"/>
        </w:rPr>
        <w:t>④迅速组成应急反应现场指挥部，指派现场指挥官进行现场指挥；</w:t>
      </w:r>
    </w:p>
    <w:p>
      <w:pPr>
        <w:autoSpaceDE w:val="0"/>
        <w:autoSpaceDN w:val="0"/>
        <w:spacing w:line="500" w:lineRule="exact"/>
        <w:ind w:firstLine="720" w:firstLineChars="300"/>
        <w:jc w:val="left"/>
        <w:rPr>
          <w:rFonts w:hAnsi="宋体"/>
          <w:kern w:val="0"/>
          <w:sz w:val="24"/>
        </w:rPr>
      </w:pPr>
      <w:r>
        <w:rPr>
          <w:rFonts w:hAnsi="宋体"/>
          <w:kern w:val="0"/>
          <w:sz w:val="24"/>
        </w:rPr>
        <w:t>⑤</w:t>
      </w:r>
      <w:r>
        <w:rPr>
          <w:rFonts w:hint="eastAsia" w:hAnsi="宋体"/>
          <w:kern w:val="0"/>
          <w:sz w:val="24"/>
        </w:rPr>
        <w:t>落实应急工作经费；</w:t>
      </w:r>
    </w:p>
    <w:p>
      <w:pPr>
        <w:autoSpaceDE w:val="0"/>
        <w:autoSpaceDN w:val="0"/>
        <w:spacing w:line="500" w:lineRule="exact"/>
        <w:ind w:firstLine="720" w:firstLineChars="300"/>
        <w:jc w:val="left"/>
        <w:rPr>
          <w:kern w:val="0"/>
          <w:sz w:val="24"/>
        </w:rPr>
      </w:pPr>
      <w:r>
        <w:rPr>
          <w:rFonts w:hint="eastAsia" w:ascii="宋体" w:hAnsi="宋体"/>
          <w:kern w:val="0"/>
          <w:sz w:val="24"/>
        </w:rPr>
        <w:t>⑥</w:t>
      </w:r>
      <w:r>
        <w:rPr>
          <w:rFonts w:hint="eastAsia" w:hAnsi="宋体"/>
          <w:kern w:val="0"/>
          <w:sz w:val="24"/>
        </w:rPr>
        <w:t>监督预案实施情况。</w:t>
      </w:r>
    </w:p>
    <w:p>
      <w:pPr>
        <w:autoSpaceDE w:val="0"/>
        <w:autoSpaceDN w:val="0"/>
        <w:spacing w:line="500" w:lineRule="exact"/>
        <w:ind w:firstLine="480" w:firstLineChars="200"/>
        <w:jc w:val="left"/>
        <w:rPr>
          <w:rFonts w:hAnsi="宋体"/>
          <w:kern w:val="0"/>
          <w:sz w:val="24"/>
        </w:rPr>
      </w:pPr>
      <w:r>
        <w:rPr>
          <w:rFonts w:hAnsi="宋体"/>
          <w:kern w:val="0"/>
          <w:sz w:val="24"/>
        </w:rPr>
        <w:t>（</w:t>
      </w:r>
      <w:r>
        <w:rPr>
          <w:rFonts w:hint="eastAsia"/>
          <w:kern w:val="0"/>
          <w:sz w:val="24"/>
        </w:rPr>
        <w:t>4</w:t>
      </w:r>
      <w:r>
        <w:rPr>
          <w:rFonts w:hAnsi="宋体"/>
          <w:kern w:val="0"/>
          <w:sz w:val="24"/>
        </w:rPr>
        <w:t>）当应急能力超过本公司能力范围时，及时向</w:t>
      </w:r>
      <w:r>
        <w:rPr>
          <w:rFonts w:hint="eastAsia" w:hAnsi="宋体"/>
          <w:kern w:val="0"/>
          <w:sz w:val="24"/>
        </w:rPr>
        <w:t>大连海事局</w:t>
      </w:r>
      <w:r>
        <w:rPr>
          <w:rFonts w:hAnsi="宋体"/>
          <w:kern w:val="0"/>
          <w:sz w:val="24"/>
        </w:rPr>
        <w:t>报告，并在</w:t>
      </w:r>
      <w:r>
        <w:rPr>
          <w:rFonts w:hint="eastAsia" w:hAnsi="宋体"/>
          <w:kern w:val="0"/>
          <w:sz w:val="24"/>
        </w:rPr>
        <w:t>其</w:t>
      </w:r>
      <w:r>
        <w:rPr>
          <w:rFonts w:hAnsi="宋体"/>
          <w:kern w:val="0"/>
          <w:sz w:val="24"/>
        </w:rPr>
        <w:t>协调和指挥下，联合开展应急反应工作</w:t>
      </w:r>
      <w:r>
        <w:rPr>
          <w:rFonts w:hint="eastAsia" w:hAnsi="宋体"/>
          <w:kern w:val="0"/>
          <w:sz w:val="24"/>
        </w:rPr>
        <w:t>；</w:t>
      </w:r>
    </w:p>
    <w:p>
      <w:pPr>
        <w:autoSpaceDE w:val="0"/>
        <w:autoSpaceDN w:val="0"/>
        <w:spacing w:line="500" w:lineRule="exact"/>
        <w:ind w:firstLine="480" w:firstLineChars="200"/>
        <w:jc w:val="left"/>
        <w:rPr>
          <w:kern w:val="0"/>
          <w:sz w:val="24"/>
        </w:rPr>
      </w:pPr>
      <w:r>
        <w:rPr>
          <w:rFonts w:hint="eastAsia" w:hAnsi="宋体"/>
          <w:kern w:val="0"/>
          <w:sz w:val="24"/>
        </w:rPr>
        <w:t>（5）聘请相关律师、成立律师顾问委员会，处理本公司与外部单位的法律纠纷。</w:t>
      </w:r>
    </w:p>
    <w:p>
      <w:pPr>
        <w:tabs>
          <w:tab w:val="left" w:pos="798"/>
        </w:tabs>
        <w:snapToGrid w:val="0"/>
        <w:spacing w:beforeLines="50" w:afterLines="50" w:line="500" w:lineRule="exact"/>
        <w:ind w:left="840"/>
        <w:rPr>
          <w:b/>
          <w:sz w:val="24"/>
        </w:rPr>
      </w:pPr>
      <w:r>
        <w:rPr>
          <w:rFonts w:hAnsi="宋体"/>
          <w:b/>
          <w:sz w:val="24"/>
        </w:rPr>
        <w:t>总指挥</w:t>
      </w:r>
    </w:p>
    <w:p>
      <w:pPr>
        <w:numPr>
          <w:ilvl w:val="0"/>
          <w:numId w:val="6"/>
        </w:numPr>
        <w:tabs>
          <w:tab w:val="left" w:pos="1218"/>
          <w:tab w:val="clear" w:pos="510"/>
        </w:tabs>
        <w:snapToGrid w:val="0"/>
        <w:spacing w:line="500" w:lineRule="exact"/>
        <w:rPr>
          <w:sz w:val="24"/>
        </w:rPr>
      </w:pPr>
      <w:r>
        <w:rPr>
          <w:rFonts w:hAnsi="宋体"/>
          <w:sz w:val="24"/>
        </w:rPr>
        <w:t>负责《预案》的签发；</w:t>
      </w:r>
    </w:p>
    <w:p>
      <w:pPr>
        <w:numPr>
          <w:ilvl w:val="0"/>
          <w:numId w:val="6"/>
        </w:numPr>
        <w:tabs>
          <w:tab w:val="left" w:pos="1218"/>
          <w:tab w:val="clear" w:pos="510"/>
        </w:tabs>
        <w:snapToGrid w:val="0"/>
        <w:spacing w:line="500" w:lineRule="exact"/>
        <w:rPr>
          <w:sz w:val="24"/>
        </w:rPr>
      </w:pPr>
      <w:r>
        <w:rPr>
          <w:rFonts w:hAnsi="宋体"/>
          <w:sz w:val="24"/>
        </w:rPr>
        <w:t>下达启动《预案》命令，指挥实施《预案》，宣布公司进入船舶污染应急</w:t>
      </w:r>
      <w:r>
        <w:rPr>
          <w:rFonts w:hint="eastAsia" w:hAnsi="宋体"/>
          <w:sz w:val="24"/>
        </w:rPr>
        <w:t>响应</w:t>
      </w:r>
      <w:r>
        <w:rPr>
          <w:rFonts w:hAnsi="宋体"/>
          <w:sz w:val="24"/>
        </w:rPr>
        <w:t>状态；</w:t>
      </w:r>
    </w:p>
    <w:p>
      <w:pPr>
        <w:numPr>
          <w:ilvl w:val="0"/>
          <w:numId w:val="6"/>
        </w:numPr>
        <w:tabs>
          <w:tab w:val="left" w:pos="1218"/>
          <w:tab w:val="clear" w:pos="510"/>
        </w:tabs>
        <w:snapToGrid w:val="0"/>
        <w:spacing w:line="500" w:lineRule="exact"/>
        <w:rPr>
          <w:sz w:val="24"/>
        </w:rPr>
      </w:pPr>
      <w:r>
        <w:rPr>
          <w:rFonts w:hAnsi="宋体"/>
          <w:sz w:val="24"/>
        </w:rPr>
        <w:t>全面指挥</w:t>
      </w:r>
      <w:r>
        <w:rPr>
          <w:rFonts w:hint="eastAsia" w:hAnsi="宋体"/>
          <w:sz w:val="24"/>
        </w:rPr>
        <w:t>污染</w:t>
      </w:r>
      <w:r>
        <w:rPr>
          <w:rFonts w:hAnsi="宋体"/>
          <w:sz w:val="24"/>
        </w:rPr>
        <w:t>应急响应行动；</w:t>
      </w:r>
    </w:p>
    <w:p>
      <w:pPr>
        <w:numPr>
          <w:ilvl w:val="1"/>
          <w:numId w:val="6"/>
        </w:numPr>
        <w:autoSpaceDE w:val="0"/>
        <w:autoSpaceDN w:val="0"/>
        <w:spacing w:line="500" w:lineRule="exact"/>
        <w:ind w:firstLine="11"/>
        <w:jc w:val="left"/>
        <w:rPr>
          <w:kern w:val="0"/>
          <w:sz w:val="24"/>
        </w:rPr>
      </w:pPr>
      <w:r>
        <w:rPr>
          <w:rFonts w:hAnsi="宋体"/>
          <w:kern w:val="0"/>
          <w:sz w:val="24"/>
        </w:rPr>
        <w:t>根据事故及其他各方面的具体情况，宣布船舶污染事故规模；</w:t>
      </w:r>
    </w:p>
    <w:p>
      <w:pPr>
        <w:numPr>
          <w:ilvl w:val="1"/>
          <w:numId w:val="6"/>
        </w:numPr>
        <w:autoSpaceDE w:val="0"/>
        <w:autoSpaceDN w:val="0"/>
        <w:spacing w:line="500" w:lineRule="exact"/>
        <w:ind w:firstLine="11"/>
        <w:jc w:val="left"/>
        <w:rPr>
          <w:kern w:val="0"/>
          <w:sz w:val="24"/>
        </w:rPr>
      </w:pPr>
      <w:r>
        <w:rPr>
          <w:rFonts w:hAnsi="宋体"/>
          <w:kern w:val="0"/>
          <w:sz w:val="24"/>
        </w:rPr>
        <w:t>指示公司参与应急救援的各部门随时为应急反应做好准备；</w:t>
      </w:r>
    </w:p>
    <w:p>
      <w:pPr>
        <w:numPr>
          <w:ilvl w:val="1"/>
          <w:numId w:val="6"/>
        </w:numPr>
        <w:autoSpaceDE w:val="0"/>
        <w:autoSpaceDN w:val="0"/>
        <w:spacing w:line="500" w:lineRule="exact"/>
        <w:ind w:firstLine="11"/>
        <w:jc w:val="left"/>
        <w:rPr>
          <w:kern w:val="0"/>
          <w:sz w:val="24"/>
        </w:rPr>
      </w:pPr>
      <w:r>
        <w:rPr>
          <w:rFonts w:hAnsi="宋体"/>
          <w:kern w:val="0"/>
          <w:sz w:val="24"/>
        </w:rPr>
        <w:t>抽调高级指挥人员、</w:t>
      </w:r>
      <w:r>
        <w:rPr>
          <w:rFonts w:hint="eastAsia" w:hAnsi="宋体"/>
          <w:kern w:val="0"/>
          <w:sz w:val="24"/>
        </w:rPr>
        <w:t>现场</w:t>
      </w:r>
      <w:r>
        <w:rPr>
          <w:rFonts w:hAnsi="宋体"/>
          <w:kern w:val="0"/>
          <w:sz w:val="24"/>
        </w:rPr>
        <w:t>指挥人员及应急操作人员组成清污力量；</w:t>
      </w:r>
    </w:p>
    <w:p>
      <w:pPr>
        <w:numPr>
          <w:ilvl w:val="1"/>
          <w:numId w:val="6"/>
        </w:numPr>
        <w:autoSpaceDE w:val="0"/>
        <w:autoSpaceDN w:val="0"/>
        <w:spacing w:line="500" w:lineRule="exact"/>
        <w:ind w:firstLine="11"/>
        <w:jc w:val="left"/>
        <w:rPr>
          <w:kern w:val="0"/>
          <w:sz w:val="24"/>
        </w:rPr>
      </w:pPr>
      <w:r>
        <w:rPr>
          <w:rFonts w:hAnsi="宋体"/>
          <w:kern w:val="0"/>
          <w:sz w:val="24"/>
        </w:rPr>
        <w:t>要求公司有关部门迅速按照本计划参加</w:t>
      </w:r>
      <w:r>
        <w:rPr>
          <w:rFonts w:hint="eastAsia" w:hAnsi="宋体"/>
          <w:kern w:val="0"/>
          <w:sz w:val="24"/>
        </w:rPr>
        <w:t>污染</w:t>
      </w:r>
      <w:r>
        <w:rPr>
          <w:rFonts w:hAnsi="宋体"/>
          <w:kern w:val="0"/>
          <w:sz w:val="24"/>
        </w:rPr>
        <w:t>应急反应行动；</w:t>
      </w:r>
    </w:p>
    <w:p>
      <w:pPr>
        <w:numPr>
          <w:ilvl w:val="0"/>
          <w:numId w:val="6"/>
        </w:numPr>
        <w:tabs>
          <w:tab w:val="left" w:pos="1218"/>
          <w:tab w:val="clear" w:pos="510"/>
        </w:tabs>
        <w:snapToGrid w:val="0"/>
        <w:spacing w:line="500" w:lineRule="exact"/>
        <w:rPr>
          <w:sz w:val="24"/>
        </w:rPr>
      </w:pPr>
      <w:r>
        <w:rPr>
          <w:rFonts w:hAnsi="宋体"/>
          <w:sz w:val="24"/>
        </w:rPr>
        <w:t>在海上</w:t>
      </w:r>
      <w:r>
        <w:rPr>
          <w:rFonts w:hint="eastAsia" w:hAnsi="宋体"/>
          <w:sz w:val="24"/>
        </w:rPr>
        <w:t>污染</w:t>
      </w:r>
      <w:r>
        <w:rPr>
          <w:rFonts w:hAnsi="宋体"/>
          <w:sz w:val="24"/>
        </w:rPr>
        <w:t>事故难以控制时，</w:t>
      </w:r>
      <w:r>
        <w:rPr>
          <w:rFonts w:hint="eastAsia" w:hAnsi="宋体"/>
          <w:sz w:val="24"/>
        </w:rPr>
        <w:t>报告大连海事局，请求</w:t>
      </w:r>
      <w:r>
        <w:rPr>
          <w:rFonts w:hAnsi="宋体"/>
          <w:sz w:val="24"/>
        </w:rPr>
        <w:t>予以支持；</w:t>
      </w:r>
    </w:p>
    <w:p>
      <w:pPr>
        <w:numPr>
          <w:ilvl w:val="0"/>
          <w:numId w:val="6"/>
        </w:numPr>
        <w:tabs>
          <w:tab w:val="left" w:pos="1218"/>
          <w:tab w:val="clear" w:pos="510"/>
        </w:tabs>
        <w:snapToGrid w:val="0"/>
        <w:spacing w:line="500" w:lineRule="exact"/>
        <w:rPr>
          <w:sz w:val="24"/>
        </w:rPr>
      </w:pPr>
      <w:r>
        <w:rPr>
          <w:rFonts w:hAnsi="宋体"/>
          <w:sz w:val="24"/>
        </w:rPr>
        <w:t>突发事件处理结束，</w:t>
      </w:r>
      <w:r>
        <w:rPr>
          <w:rFonts w:hint="eastAsia" w:hAnsi="宋体"/>
          <w:sz w:val="24"/>
        </w:rPr>
        <w:t>经大连海事局同意，</w:t>
      </w:r>
      <w:r>
        <w:rPr>
          <w:rFonts w:hAnsi="宋体"/>
          <w:sz w:val="24"/>
        </w:rPr>
        <w:t>下达《预案》终止执行命令，恢复正常状态。</w:t>
      </w:r>
    </w:p>
    <w:p>
      <w:pPr>
        <w:tabs>
          <w:tab w:val="left" w:pos="798"/>
          <w:tab w:val="left" w:pos="1050"/>
        </w:tabs>
        <w:snapToGrid w:val="0"/>
        <w:spacing w:beforeLines="50" w:afterLines="50" w:line="500" w:lineRule="exact"/>
        <w:ind w:left="840"/>
        <w:rPr>
          <w:b/>
          <w:sz w:val="24"/>
        </w:rPr>
      </w:pPr>
      <w:r>
        <w:rPr>
          <w:rFonts w:hAnsi="宋体"/>
          <w:b/>
          <w:sz w:val="24"/>
        </w:rPr>
        <w:t>应急指挥部成员部门</w:t>
      </w:r>
    </w:p>
    <w:p>
      <w:pPr>
        <w:tabs>
          <w:tab w:val="left" w:pos="1050"/>
        </w:tabs>
        <w:snapToGrid w:val="0"/>
        <w:spacing w:line="500" w:lineRule="exact"/>
        <w:ind w:firstLine="480" w:firstLineChars="200"/>
        <w:rPr>
          <w:rFonts w:hAnsi="宋体"/>
          <w:color w:val="000000"/>
          <w:sz w:val="24"/>
        </w:rPr>
      </w:pPr>
      <w:r>
        <w:rPr>
          <w:rFonts w:hAnsi="宋体"/>
          <w:color w:val="000000"/>
          <w:sz w:val="24"/>
        </w:rPr>
        <w:t>公司各部门为应急指挥部的成员单位，在应急指挥部的统一领导下，按照应急</w:t>
      </w:r>
      <w:r>
        <w:rPr>
          <w:rFonts w:hint="eastAsia" w:hAnsi="宋体"/>
          <w:color w:val="000000"/>
          <w:sz w:val="24"/>
        </w:rPr>
        <w:t>清污</w:t>
      </w:r>
      <w:r>
        <w:rPr>
          <w:rFonts w:hAnsi="宋体"/>
          <w:color w:val="000000"/>
          <w:sz w:val="24"/>
        </w:rPr>
        <w:t>的分工开展工作，</w:t>
      </w:r>
      <w:r>
        <w:rPr>
          <w:rFonts w:hint="eastAsia" w:hAnsi="宋体"/>
          <w:color w:val="000000"/>
          <w:sz w:val="24"/>
        </w:rPr>
        <w:t>各成员单位的主要职责如下</w:t>
      </w:r>
      <w:r>
        <w:rPr>
          <w:rFonts w:hAnsi="宋体"/>
          <w:color w:val="000000"/>
          <w:sz w:val="24"/>
        </w:rPr>
        <w:t>：</w:t>
      </w:r>
    </w:p>
    <w:p>
      <w:pPr>
        <w:numPr>
          <w:ilvl w:val="0"/>
          <w:numId w:val="7"/>
        </w:numPr>
        <w:snapToGrid w:val="0"/>
        <w:spacing w:line="500" w:lineRule="exact"/>
        <w:rPr>
          <w:rFonts w:hAnsi="宋体"/>
          <w:b/>
          <w:sz w:val="24"/>
        </w:rPr>
      </w:pPr>
      <w:r>
        <w:rPr>
          <w:rFonts w:hint="eastAsia" w:hAnsi="宋体"/>
          <w:b/>
          <w:sz w:val="24"/>
        </w:rPr>
        <w:t>溢油应急部</w:t>
      </w:r>
    </w:p>
    <w:p>
      <w:pPr>
        <w:tabs>
          <w:tab w:val="left" w:pos="1022"/>
        </w:tabs>
        <w:autoSpaceDE w:val="0"/>
        <w:autoSpaceDN w:val="0"/>
        <w:spacing w:line="500" w:lineRule="exact"/>
        <w:ind w:firstLine="480" w:firstLineChars="200"/>
        <w:jc w:val="left"/>
        <w:rPr>
          <w:kern w:val="0"/>
          <w:sz w:val="24"/>
        </w:rPr>
      </w:pPr>
      <w:r>
        <w:rPr>
          <w:rFonts w:hint="eastAsia" w:ascii="宋体" w:hAnsi="宋体"/>
          <w:color w:val="000000"/>
          <w:sz w:val="24"/>
        </w:rPr>
        <w:t>①</w:t>
      </w:r>
      <w:r>
        <w:rPr>
          <w:rFonts w:hAnsi="宋体"/>
          <w:kern w:val="0"/>
          <w:sz w:val="24"/>
        </w:rPr>
        <w:t>承担溢油应急指挥中心的日常办公职能；</w:t>
      </w:r>
    </w:p>
    <w:p>
      <w:pPr>
        <w:autoSpaceDE w:val="0"/>
        <w:autoSpaceDN w:val="0"/>
        <w:spacing w:line="500" w:lineRule="exact"/>
        <w:ind w:firstLine="480" w:firstLineChars="200"/>
        <w:jc w:val="left"/>
        <w:rPr>
          <w:kern w:val="0"/>
          <w:sz w:val="24"/>
        </w:rPr>
      </w:pPr>
      <w:r>
        <w:rPr>
          <w:rFonts w:hint="eastAsia" w:ascii="宋体" w:hAnsi="宋体"/>
          <w:color w:val="000000"/>
          <w:sz w:val="24"/>
        </w:rPr>
        <w:t>②</w:t>
      </w:r>
      <w:r>
        <w:rPr>
          <w:rFonts w:hAnsi="宋体"/>
          <w:kern w:val="0"/>
          <w:sz w:val="24"/>
        </w:rPr>
        <w:t>实行</w:t>
      </w:r>
      <w:r>
        <w:rPr>
          <w:kern w:val="0"/>
          <w:sz w:val="24"/>
        </w:rPr>
        <w:t>24</w:t>
      </w:r>
      <w:r>
        <w:rPr>
          <w:rFonts w:hAnsi="宋体"/>
          <w:kern w:val="0"/>
          <w:sz w:val="24"/>
        </w:rPr>
        <w:t>小时值班制度，接收协议单位的船舶污染事故报告；</w:t>
      </w:r>
    </w:p>
    <w:p>
      <w:pPr>
        <w:autoSpaceDE w:val="0"/>
        <w:autoSpaceDN w:val="0"/>
        <w:spacing w:line="500" w:lineRule="exact"/>
        <w:ind w:firstLine="480" w:firstLineChars="200"/>
        <w:jc w:val="left"/>
        <w:rPr>
          <w:kern w:val="0"/>
          <w:sz w:val="24"/>
        </w:rPr>
      </w:pPr>
      <w:r>
        <w:rPr>
          <w:rFonts w:hint="eastAsia" w:ascii="宋体" w:hAnsi="宋体"/>
          <w:color w:val="000000"/>
          <w:sz w:val="24"/>
        </w:rPr>
        <w:t>③</w:t>
      </w:r>
      <w:r>
        <w:rPr>
          <w:rFonts w:hAnsi="宋体"/>
          <w:kern w:val="0"/>
          <w:sz w:val="24"/>
        </w:rPr>
        <w:t>搜集信息，分析研判，为应急指挥中心决策提供依据；</w:t>
      </w:r>
    </w:p>
    <w:p>
      <w:pPr>
        <w:autoSpaceDE w:val="0"/>
        <w:autoSpaceDN w:val="0"/>
        <w:spacing w:line="500" w:lineRule="exact"/>
        <w:ind w:firstLine="480" w:firstLineChars="200"/>
        <w:jc w:val="left"/>
        <w:rPr>
          <w:kern w:val="0"/>
          <w:sz w:val="24"/>
        </w:rPr>
      </w:pPr>
      <w:r>
        <w:rPr>
          <w:rFonts w:hint="eastAsia" w:ascii="宋体" w:hAnsi="宋体"/>
          <w:color w:val="000000"/>
          <w:sz w:val="24"/>
        </w:rPr>
        <w:t>④</w:t>
      </w:r>
      <w:r>
        <w:rPr>
          <w:rFonts w:hAnsi="宋体"/>
          <w:kern w:val="0"/>
          <w:sz w:val="24"/>
        </w:rPr>
        <w:t>负责汇总上报船舶污染事故应急处置进展情况，同时报备</w:t>
      </w:r>
      <w:r>
        <w:rPr>
          <w:rFonts w:hint="eastAsia" w:hAnsi="宋体"/>
          <w:kern w:val="0"/>
          <w:sz w:val="24"/>
        </w:rPr>
        <w:t>大连海事局</w:t>
      </w:r>
      <w:r>
        <w:rPr>
          <w:rFonts w:hAnsi="宋体"/>
          <w:kern w:val="0"/>
          <w:sz w:val="24"/>
        </w:rPr>
        <w:t>；</w:t>
      </w:r>
    </w:p>
    <w:p>
      <w:pPr>
        <w:autoSpaceDE w:val="0"/>
        <w:autoSpaceDN w:val="0"/>
        <w:spacing w:line="500" w:lineRule="exact"/>
        <w:ind w:firstLine="480" w:firstLineChars="200"/>
        <w:jc w:val="left"/>
        <w:rPr>
          <w:kern w:val="0"/>
          <w:sz w:val="24"/>
        </w:rPr>
      </w:pPr>
      <w:r>
        <w:rPr>
          <w:rFonts w:hint="eastAsia" w:ascii="宋体" w:hAnsi="宋体"/>
          <w:color w:val="000000"/>
          <w:sz w:val="24"/>
        </w:rPr>
        <w:t>⑤</w:t>
      </w:r>
      <w:r>
        <w:rPr>
          <w:rFonts w:hAnsi="宋体"/>
          <w:kern w:val="0"/>
          <w:sz w:val="24"/>
        </w:rPr>
        <w:t>组织落实应急指挥</w:t>
      </w:r>
      <w:r>
        <w:rPr>
          <w:rFonts w:hint="eastAsia" w:hAnsi="宋体"/>
          <w:kern w:val="0"/>
          <w:sz w:val="24"/>
        </w:rPr>
        <w:t>部</w:t>
      </w:r>
      <w:r>
        <w:rPr>
          <w:rFonts w:hAnsi="宋体"/>
          <w:kern w:val="0"/>
          <w:sz w:val="24"/>
        </w:rPr>
        <w:t>的指示和部署，向成员部门发布预警信息；</w:t>
      </w:r>
    </w:p>
    <w:p>
      <w:pPr>
        <w:widowControl/>
        <w:spacing w:line="360" w:lineRule="auto"/>
        <w:ind w:left="480"/>
        <w:jc w:val="left"/>
        <w:rPr>
          <w:kern w:val="0"/>
          <w:sz w:val="24"/>
        </w:rPr>
      </w:pPr>
      <w:r>
        <w:rPr>
          <w:rFonts w:hint="eastAsia" w:ascii="宋体" w:hAnsi="宋体"/>
          <w:kern w:val="0"/>
          <w:sz w:val="24"/>
        </w:rPr>
        <w:t>⑥</w:t>
      </w:r>
      <w:r>
        <w:rPr>
          <w:rFonts w:hAnsi="宋体"/>
          <w:kern w:val="0"/>
          <w:sz w:val="24"/>
        </w:rPr>
        <w:t>明确应急工作各有关部门的职责；</w:t>
      </w:r>
    </w:p>
    <w:p>
      <w:pPr>
        <w:widowControl/>
        <w:spacing w:line="360" w:lineRule="auto"/>
        <w:ind w:left="480"/>
        <w:jc w:val="left"/>
        <w:rPr>
          <w:rFonts w:hAnsi="宋体"/>
          <w:kern w:val="0"/>
          <w:sz w:val="24"/>
        </w:rPr>
      </w:pPr>
      <w:r>
        <w:rPr>
          <w:rFonts w:hint="eastAsia" w:ascii="宋体" w:hAnsi="宋体"/>
          <w:kern w:val="0"/>
          <w:sz w:val="24"/>
        </w:rPr>
        <w:t>⑦</w:t>
      </w:r>
      <w:r>
        <w:rPr>
          <w:rFonts w:hAnsi="宋体"/>
          <w:kern w:val="0"/>
          <w:sz w:val="24"/>
        </w:rPr>
        <w:t>配合海事</w:t>
      </w:r>
      <w:r>
        <w:rPr>
          <w:rFonts w:hint="eastAsia" w:hAnsi="宋体"/>
          <w:kern w:val="0"/>
          <w:sz w:val="24"/>
        </w:rPr>
        <w:t>管理机构</w:t>
      </w:r>
      <w:r>
        <w:rPr>
          <w:rFonts w:hAnsi="宋体"/>
          <w:kern w:val="0"/>
          <w:sz w:val="24"/>
        </w:rPr>
        <w:t>完成事故原因分析工作和事故调查处理工作。</w:t>
      </w:r>
    </w:p>
    <w:p>
      <w:pPr>
        <w:widowControl/>
        <w:spacing w:line="360" w:lineRule="auto"/>
        <w:ind w:left="480"/>
        <w:jc w:val="left"/>
        <w:rPr>
          <w:rFonts w:hAnsi="宋体"/>
          <w:color w:val="000000"/>
          <w:sz w:val="24"/>
        </w:rPr>
      </w:pPr>
      <w:r>
        <w:rPr>
          <w:rFonts w:hint="eastAsia" w:ascii="宋体" w:hAnsi="宋体"/>
          <w:color w:val="000000"/>
          <w:sz w:val="24"/>
        </w:rPr>
        <w:t>⑧</w:t>
      </w:r>
      <w:r>
        <w:rPr>
          <w:rFonts w:hAnsi="宋体"/>
          <w:color w:val="000000"/>
          <w:sz w:val="24"/>
        </w:rPr>
        <w:t>负责日常演习演练方案的编制、实施</w:t>
      </w:r>
      <w:r>
        <w:rPr>
          <w:rFonts w:hint="eastAsia" w:hAnsi="宋体"/>
          <w:color w:val="000000"/>
          <w:sz w:val="24"/>
        </w:rPr>
        <w:t>；</w:t>
      </w:r>
    </w:p>
    <w:p>
      <w:pPr>
        <w:widowControl/>
        <w:spacing w:line="360" w:lineRule="auto"/>
        <w:ind w:left="480"/>
        <w:jc w:val="left"/>
        <w:rPr>
          <w:rFonts w:hAnsi="宋体"/>
          <w:color w:val="000000"/>
          <w:sz w:val="24"/>
        </w:rPr>
      </w:pPr>
      <w:r>
        <w:rPr>
          <w:rFonts w:hint="eastAsia" w:ascii="宋体" w:hAnsi="宋体"/>
          <w:color w:val="000000"/>
          <w:sz w:val="24"/>
        </w:rPr>
        <w:t>⑨</w:t>
      </w:r>
      <w:r>
        <w:rPr>
          <w:rFonts w:hAnsi="宋体"/>
          <w:color w:val="000000"/>
          <w:sz w:val="24"/>
        </w:rPr>
        <w:t>船舶污染物清除作业相关设备设施器材的保管、使用与维护</w:t>
      </w:r>
      <w:r>
        <w:rPr>
          <w:rFonts w:hint="eastAsia" w:hAnsi="宋体"/>
          <w:color w:val="000000"/>
          <w:sz w:val="24"/>
        </w:rPr>
        <w:t>；</w:t>
      </w:r>
    </w:p>
    <w:p>
      <w:pPr>
        <w:widowControl/>
        <w:spacing w:line="360" w:lineRule="auto"/>
        <w:ind w:left="480"/>
        <w:jc w:val="left"/>
        <w:rPr>
          <w:rFonts w:hAnsi="宋体"/>
          <w:b/>
          <w:color w:val="000000"/>
          <w:sz w:val="24"/>
        </w:rPr>
      </w:pPr>
      <w:r>
        <w:rPr>
          <w:rFonts w:hint="eastAsia" w:ascii="宋体" w:hAnsi="宋体"/>
          <w:color w:val="000000"/>
          <w:sz w:val="24"/>
        </w:rPr>
        <w:t>⑩</w:t>
      </w:r>
      <w:r>
        <w:rPr>
          <w:rFonts w:hAnsi="宋体"/>
          <w:color w:val="000000"/>
          <w:sz w:val="24"/>
        </w:rPr>
        <w:t>负责保存船舶污染清除作业记录和影像资料</w:t>
      </w:r>
      <w:r>
        <w:rPr>
          <w:rFonts w:hint="eastAsia" w:hAnsi="宋体"/>
          <w:color w:val="000000"/>
          <w:sz w:val="24"/>
        </w:rPr>
        <w:t>。</w:t>
      </w:r>
    </w:p>
    <w:p>
      <w:pPr>
        <w:tabs>
          <w:tab w:val="left" w:pos="1050"/>
        </w:tabs>
        <w:snapToGrid w:val="0"/>
        <w:spacing w:line="500" w:lineRule="exact"/>
        <w:ind w:firstLine="482" w:firstLineChars="200"/>
        <w:rPr>
          <w:rFonts w:hAnsi="宋体"/>
          <w:b/>
          <w:sz w:val="24"/>
        </w:rPr>
      </w:pPr>
      <w:r>
        <w:rPr>
          <w:rFonts w:hint="eastAsia" w:hAnsi="宋体"/>
          <w:b/>
          <w:sz w:val="24"/>
        </w:rPr>
        <w:t>（2）业务部</w:t>
      </w:r>
    </w:p>
    <w:p>
      <w:pPr>
        <w:pStyle w:val="16"/>
        <w:spacing w:line="360" w:lineRule="auto"/>
        <w:ind w:left="-6" w:leftChars="-3" w:firstLine="506" w:firstLineChars="211"/>
        <w:jc w:val="left"/>
        <w:rPr>
          <w:sz w:val="24"/>
        </w:rPr>
      </w:pPr>
      <w:r>
        <w:rPr>
          <w:rFonts w:hint="eastAsia" w:ascii="宋体" w:hAnsi="宋体"/>
          <w:color w:val="000000"/>
          <w:sz w:val="24"/>
        </w:rPr>
        <w:t>船舶污染清除作业的主要成员单位，</w:t>
      </w:r>
      <w:r>
        <w:rPr>
          <w:sz w:val="24"/>
        </w:rPr>
        <w:t>其职责</w:t>
      </w:r>
      <w:r>
        <w:rPr>
          <w:rFonts w:hint="eastAsia"/>
          <w:sz w:val="24"/>
        </w:rPr>
        <w:t>主要</w:t>
      </w:r>
      <w:r>
        <w:rPr>
          <w:sz w:val="24"/>
        </w:rPr>
        <w:t>包括：</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①</w:t>
      </w:r>
      <w:r>
        <w:rPr>
          <w:rFonts w:hAnsi="宋体"/>
          <w:color w:val="000000"/>
          <w:sz w:val="24"/>
        </w:rPr>
        <w:t>负责海上船舶污染清除作业</w:t>
      </w:r>
      <w:r>
        <w:rPr>
          <w:rFonts w:hint="eastAsia" w:hAnsi="宋体"/>
          <w:color w:val="000000"/>
          <w:sz w:val="24"/>
        </w:rPr>
        <w:t>；</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②</w:t>
      </w:r>
      <w:r>
        <w:rPr>
          <w:rFonts w:hAnsi="宋体"/>
          <w:color w:val="000000"/>
          <w:sz w:val="24"/>
        </w:rPr>
        <w:t>负责船舶污染物清除作业队伍</w:t>
      </w:r>
      <w:r>
        <w:rPr>
          <w:rFonts w:hint="eastAsia" w:hAnsi="宋体"/>
          <w:color w:val="000000"/>
          <w:sz w:val="24"/>
        </w:rPr>
        <w:t>规划及</w:t>
      </w:r>
      <w:r>
        <w:rPr>
          <w:rFonts w:hAnsi="宋体"/>
          <w:color w:val="000000"/>
          <w:sz w:val="24"/>
        </w:rPr>
        <w:t>日常管理</w:t>
      </w:r>
      <w:r>
        <w:rPr>
          <w:rFonts w:hint="eastAsia" w:hAnsi="宋体"/>
          <w:color w:val="000000"/>
          <w:sz w:val="24"/>
        </w:rPr>
        <w:t>；</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③</w:t>
      </w:r>
      <w:r>
        <w:rPr>
          <w:rFonts w:hAnsi="宋体"/>
          <w:color w:val="000000"/>
          <w:sz w:val="24"/>
        </w:rPr>
        <w:t>配合企业管理部组织作业队伍的培训和业务考核</w:t>
      </w:r>
      <w:r>
        <w:rPr>
          <w:rFonts w:hint="eastAsia" w:hAnsi="宋体"/>
          <w:color w:val="000000"/>
          <w:sz w:val="24"/>
        </w:rPr>
        <w:t>；</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④</w:t>
      </w:r>
      <w:r>
        <w:rPr>
          <w:rFonts w:ascii="宋体" w:hAnsi="宋体"/>
          <w:color w:val="000000"/>
          <w:sz w:val="24"/>
        </w:rPr>
        <w:t>负责船舶污染物清除作业中产生的污染物的岸上委托处理</w:t>
      </w:r>
      <w:r>
        <w:rPr>
          <w:rFonts w:hint="eastAsia" w:ascii="宋体" w:hAnsi="宋体"/>
          <w:color w:val="000000"/>
          <w:sz w:val="24"/>
        </w:rPr>
        <w:t>；</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⑤负责</w:t>
      </w:r>
      <w:r>
        <w:rPr>
          <w:rFonts w:ascii="宋体" w:hAnsi="宋体"/>
          <w:color w:val="000000"/>
          <w:sz w:val="24"/>
        </w:rPr>
        <w:t>船舶污染物清除作</w:t>
      </w:r>
    </w:p>
    <w:p>
      <w:pPr>
        <w:tabs>
          <w:tab w:val="left" w:pos="1050"/>
        </w:tabs>
        <w:snapToGrid w:val="0"/>
        <w:spacing w:line="500" w:lineRule="exact"/>
        <w:ind w:firstLine="480" w:firstLineChars="200"/>
        <w:rPr>
          <w:rFonts w:ascii="宋体" w:hAnsi="宋体"/>
          <w:color w:val="000000"/>
          <w:sz w:val="24"/>
        </w:rPr>
      </w:pPr>
      <w:r>
        <w:rPr>
          <w:rFonts w:hint="eastAsia" w:ascii="宋体" w:hAnsi="宋体"/>
          <w:color w:val="000000"/>
          <w:sz w:val="24"/>
        </w:rPr>
        <w:t>⑥负责</w:t>
      </w:r>
      <w:r>
        <w:rPr>
          <w:rFonts w:hint="eastAsia" w:hAnsi="宋体"/>
          <w:color w:val="000000"/>
          <w:sz w:val="24"/>
        </w:rPr>
        <w:t>应急指挥中心组织现场清污作业队伍；</w:t>
      </w:r>
    </w:p>
    <w:p>
      <w:pPr>
        <w:snapToGrid w:val="0"/>
        <w:spacing w:line="500" w:lineRule="exact"/>
        <w:ind w:firstLine="480" w:firstLineChars="200"/>
        <w:rPr>
          <w:rFonts w:ascii="宋体" w:hAnsi="宋体"/>
          <w:color w:val="000000"/>
          <w:sz w:val="24"/>
        </w:rPr>
      </w:pPr>
      <w:r>
        <w:rPr>
          <w:rFonts w:hint="eastAsia" w:ascii="宋体" w:hAnsi="宋体"/>
          <w:kern w:val="0"/>
          <w:sz w:val="24"/>
        </w:rPr>
        <w:t>⑦在</w:t>
      </w:r>
      <w:r>
        <w:rPr>
          <w:rFonts w:hint="eastAsia" w:ascii="宋体" w:hAnsi="宋体"/>
          <w:color w:val="000000"/>
          <w:sz w:val="24"/>
        </w:rPr>
        <w:t>污染物处置过程中，</w:t>
      </w:r>
      <w:r>
        <w:rPr>
          <w:rFonts w:hint="eastAsia" w:hAnsi="宋体"/>
          <w:color w:val="000000"/>
          <w:sz w:val="24"/>
        </w:rPr>
        <w:t>做好与当地环境保护行政主管部门的沟通协调工作；</w:t>
      </w:r>
    </w:p>
    <w:p>
      <w:pPr>
        <w:snapToGrid w:val="0"/>
        <w:spacing w:line="500" w:lineRule="exact"/>
        <w:ind w:firstLine="480" w:firstLineChars="200"/>
        <w:rPr>
          <w:rFonts w:hAnsi="宋体"/>
          <w:color w:val="000000"/>
          <w:sz w:val="24"/>
        </w:rPr>
      </w:pPr>
      <w:r>
        <w:rPr>
          <w:rFonts w:hint="eastAsia" w:ascii="宋体" w:hAnsi="宋体"/>
          <w:color w:val="000000"/>
          <w:sz w:val="24"/>
        </w:rPr>
        <w:t>⑧在应急清污作业过程中，协助医疗救治组对外联络医疗救治单位，做好人员救护。</w:t>
      </w:r>
    </w:p>
    <w:p>
      <w:pPr>
        <w:tabs>
          <w:tab w:val="left" w:pos="1050"/>
        </w:tabs>
        <w:snapToGrid w:val="0"/>
        <w:spacing w:line="500" w:lineRule="exact"/>
        <w:ind w:firstLine="482" w:firstLineChars="200"/>
        <w:rPr>
          <w:rFonts w:hAnsi="宋体"/>
          <w:b/>
          <w:sz w:val="24"/>
        </w:rPr>
      </w:pPr>
      <w:r>
        <w:rPr>
          <w:rFonts w:hint="eastAsia" w:hAnsi="宋体"/>
          <w:b/>
          <w:sz w:val="24"/>
        </w:rPr>
        <w:t>（3）办公室</w:t>
      </w:r>
    </w:p>
    <w:p>
      <w:pPr>
        <w:snapToGrid w:val="0"/>
        <w:spacing w:line="500" w:lineRule="exact"/>
        <w:ind w:firstLine="480" w:firstLineChars="200"/>
        <w:rPr>
          <w:rFonts w:hAnsi="宋体"/>
          <w:color w:val="000000"/>
          <w:sz w:val="24"/>
        </w:rPr>
      </w:pPr>
      <w:r>
        <w:rPr>
          <w:rFonts w:hint="eastAsia" w:hAnsi="宋体"/>
          <w:color w:val="000000"/>
          <w:sz w:val="24"/>
        </w:rPr>
        <w:t>负责应急清污作业过程的后勤保障工作，主要包括：</w:t>
      </w:r>
    </w:p>
    <w:p>
      <w:pPr>
        <w:snapToGrid w:val="0"/>
        <w:spacing w:line="500" w:lineRule="exact"/>
        <w:ind w:firstLine="480" w:firstLineChars="200"/>
        <w:rPr>
          <w:rFonts w:hAnsi="宋体"/>
          <w:color w:val="000000"/>
          <w:sz w:val="24"/>
        </w:rPr>
      </w:pPr>
      <w:r>
        <w:rPr>
          <w:rFonts w:hint="eastAsia" w:ascii="宋体" w:hAnsi="宋体"/>
          <w:color w:val="000000"/>
          <w:sz w:val="24"/>
        </w:rPr>
        <w:t>①</w:t>
      </w:r>
      <w:r>
        <w:rPr>
          <w:rFonts w:hint="eastAsia" w:hAnsi="宋体"/>
          <w:color w:val="000000"/>
          <w:sz w:val="24"/>
        </w:rPr>
        <w:t>负责应急清污人员及可能的外部救援人员的食品等生活物品供应；</w:t>
      </w:r>
    </w:p>
    <w:p>
      <w:pPr>
        <w:snapToGrid w:val="0"/>
        <w:spacing w:line="500" w:lineRule="exact"/>
        <w:ind w:firstLine="480"/>
        <w:rPr>
          <w:rFonts w:hAnsi="宋体"/>
          <w:color w:val="000000"/>
          <w:sz w:val="24"/>
        </w:rPr>
      </w:pPr>
      <w:r>
        <w:rPr>
          <w:rFonts w:hint="eastAsia" w:ascii="宋体" w:hAnsi="宋体"/>
          <w:color w:val="000000"/>
          <w:sz w:val="24"/>
        </w:rPr>
        <w:t>②</w:t>
      </w:r>
      <w:r>
        <w:rPr>
          <w:rFonts w:hint="eastAsia" w:hAnsi="宋体"/>
          <w:color w:val="000000"/>
          <w:sz w:val="24"/>
        </w:rPr>
        <w:t>保障清污设备运输及人员救护等用车；</w:t>
      </w:r>
    </w:p>
    <w:p>
      <w:pPr>
        <w:autoSpaceDE w:val="0"/>
        <w:autoSpaceDN w:val="0"/>
        <w:spacing w:line="500" w:lineRule="exact"/>
        <w:ind w:firstLine="480" w:firstLineChars="200"/>
        <w:jc w:val="left"/>
        <w:rPr>
          <w:rFonts w:hAnsi="宋体"/>
          <w:kern w:val="0"/>
          <w:sz w:val="24"/>
        </w:rPr>
      </w:pPr>
      <w:r>
        <w:rPr>
          <w:rFonts w:hint="eastAsia" w:ascii="宋体" w:hAnsi="宋体"/>
          <w:color w:val="000000"/>
          <w:sz w:val="24"/>
        </w:rPr>
        <w:t>③</w:t>
      </w:r>
      <w:r>
        <w:rPr>
          <w:rFonts w:hAnsi="宋体"/>
          <w:kern w:val="0"/>
          <w:sz w:val="24"/>
        </w:rPr>
        <w:t>组织</w:t>
      </w:r>
      <w:r>
        <w:rPr>
          <w:rFonts w:hint="eastAsia" w:hAnsi="宋体"/>
          <w:kern w:val="0"/>
          <w:sz w:val="24"/>
        </w:rPr>
        <w:t>公司日常工作人员进行应急清污</w:t>
      </w:r>
      <w:r>
        <w:rPr>
          <w:rFonts w:hAnsi="宋体"/>
          <w:kern w:val="0"/>
          <w:sz w:val="24"/>
        </w:rPr>
        <w:t>相关</w:t>
      </w:r>
      <w:r>
        <w:rPr>
          <w:rFonts w:hint="eastAsia" w:hAnsi="宋体"/>
          <w:kern w:val="0"/>
          <w:sz w:val="24"/>
        </w:rPr>
        <w:t>业务培训；</w:t>
      </w:r>
    </w:p>
    <w:p>
      <w:pPr>
        <w:autoSpaceDE w:val="0"/>
        <w:autoSpaceDN w:val="0"/>
        <w:spacing w:line="500" w:lineRule="exact"/>
        <w:ind w:firstLine="480" w:firstLineChars="200"/>
        <w:jc w:val="left"/>
        <w:rPr>
          <w:rFonts w:hAnsi="宋体"/>
          <w:color w:val="000000"/>
          <w:sz w:val="24"/>
        </w:rPr>
      </w:pPr>
      <w:r>
        <w:rPr>
          <w:rFonts w:hint="eastAsia" w:hAnsi="宋体"/>
          <w:color w:val="000000"/>
          <w:sz w:val="24"/>
        </w:rPr>
        <w:t>④负责船舶污染清除作业所需应急设备、设施、器材的规划、采购、验收等工作；</w:t>
      </w:r>
    </w:p>
    <w:p>
      <w:pPr>
        <w:tabs>
          <w:tab w:val="left" w:pos="1050"/>
        </w:tabs>
        <w:snapToGrid w:val="0"/>
        <w:spacing w:line="500" w:lineRule="exact"/>
        <w:ind w:firstLine="480" w:firstLineChars="200"/>
        <w:rPr>
          <w:rFonts w:hAnsi="宋体"/>
          <w:color w:val="000000"/>
          <w:sz w:val="24"/>
        </w:rPr>
      </w:pPr>
      <w:r>
        <w:rPr>
          <w:rFonts w:hint="eastAsia" w:hAnsi="宋体"/>
          <w:color w:val="000000"/>
          <w:sz w:val="24"/>
        </w:rPr>
        <w:t>⑤负责通讯设备的日常管理与维护，在应急清污作业过程中保证应急通讯联络的畅通。</w:t>
      </w:r>
    </w:p>
    <w:p>
      <w:pPr>
        <w:tabs>
          <w:tab w:val="left" w:pos="1050"/>
        </w:tabs>
        <w:snapToGrid w:val="0"/>
        <w:spacing w:line="500" w:lineRule="exact"/>
        <w:ind w:firstLine="480" w:firstLineChars="200"/>
        <w:rPr>
          <w:rFonts w:hAnsi="宋体"/>
          <w:color w:val="000000"/>
          <w:sz w:val="24"/>
        </w:rPr>
      </w:pPr>
      <w:r>
        <w:rPr>
          <w:rFonts w:hint="eastAsia" w:ascii="宋体" w:hAnsi="宋体"/>
          <w:color w:val="000000"/>
          <w:sz w:val="24"/>
        </w:rPr>
        <w:t>⑥在应急清污过程中，配合污染物清除作业组开展应急清污作业。</w:t>
      </w:r>
    </w:p>
    <w:p>
      <w:pPr>
        <w:tabs>
          <w:tab w:val="left" w:pos="1050"/>
        </w:tabs>
        <w:snapToGrid w:val="0"/>
        <w:spacing w:line="500" w:lineRule="exact"/>
        <w:ind w:firstLine="482" w:firstLineChars="200"/>
        <w:rPr>
          <w:rFonts w:hAnsi="宋体"/>
          <w:b/>
          <w:color w:val="000000"/>
          <w:sz w:val="24"/>
        </w:rPr>
      </w:pPr>
      <w:r>
        <w:rPr>
          <w:rFonts w:hint="eastAsia" w:hAnsi="宋体"/>
          <w:b/>
          <w:color w:val="000000"/>
          <w:sz w:val="24"/>
        </w:rPr>
        <w:t>（4）财务部</w:t>
      </w:r>
    </w:p>
    <w:p>
      <w:pPr>
        <w:tabs>
          <w:tab w:val="left" w:pos="1050"/>
        </w:tabs>
        <w:snapToGrid w:val="0"/>
        <w:spacing w:line="500" w:lineRule="exact"/>
        <w:ind w:firstLine="480" w:firstLineChars="200"/>
        <w:rPr>
          <w:rFonts w:hAnsi="宋体"/>
          <w:color w:val="000000"/>
          <w:sz w:val="24"/>
        </w:rPr>
      </w:pPr>
      <w:r>
        <w:rPr>
          <w:rFonts w:hint="eastAsia" w:hAnsi="宋体"/>
          <w:color w:val="000000"/>
          <w:sz w:val="24"/>
        </w:rPr>
        <w:t>做好应急清污所需要各项资金的</w:t>
      </w:r>
      <w:r>
        <w:rPr>
          <w:rFonts w:hAnsi="宋体"/>
          <w:color w:val="000000"/>
          <w:sz w:val="24"/>
        </w:rPr>
        <w:t>监管</w:t>
      </w:r>
      <w:r>
        <w:rPr>
          <w:rFonts w:hint="eastAsia" w:hAnsi="宋体"/>
          <w:color w:val="000000"/>
          <w:sz w:val="24"/>
        </w:rPr>
        <w:t>，在应急清污过程中协助行政人事部进行应急清污费用的核算与汇总。</w:t>
      </w:r>
    </w:p>
    <w:p>
      <w:pPr>
        <w:snapToGrid w:val="0"/>
        <w:spacing w:line="500" w:lineRule="exact"/>
        <w:ind w:left="510"/>
        <w:rPr>
          <w:rFonts w:hAnsi="宋体"/>
          <w:b/>
          <w:color w:val="000000"/>
          <w:sz w:val="24"/>
        </w:rPr>
      </w:pPr>
      <w:r>
        <w:rPr>
          <w:rFonts w:hint="eastAsia" w:hAnsi="宋体"/>
          <w:b/>
          <w:color w:val="000000"/>
          <w:sz w:val="24"/>
        </w:rPr>
        <w:t>（5） 船管部</w:t>
      </w:r>
    </w:p>
    <w:p>
      <w:pPr>
        <w:snapToGrid w:val="0"/>
        <w:spacing w:line="500" w:lineRule="exact"/>
        <w:ind w:firstLine="465"/>
        <w:rPr>
          <w:color w:val="000000"/>
          <w:sz w:val="24"/>
        </w:rPr>
      </w:pPr>
      <w:r>
        <w:rPr>
          <w:rFonts w:hint="eastAsia" w:ascii="宋体" w:hAnsi="宋体"/>
          <w:color w:val="000000"/>
          <w:sz w:val="24"/>
        </w:rPr>
        <w:t>①</w:t>
      </w:r>
      <w:r>
        <w:rPr>
          <w:rFonts w:hint="eastAsia"/>
          <w:color w:val="000000"/>
          <w:sz w:val="24"/>
        </w:rPr>
        <w:t>做好应急清污过程中安全保障工作；</w:t>
      </w:r>
    </w:p>
    <w:p>
      <w:pPr>
        <w:snapToGrid w:val="0"/>
        <w:spacing w:line="500" w:lineRule="exact"/>
        <w:ind w:firstLine="465"/>
        <w:rPr>
          <w:rFonts w:ascii="宋体" w:hAnsi="宋体"/>
          <w:color w:val="000000"/>
          <w:sz w:val="24"/>
        </w:rPr>
      </w:pPr>
      <w:r>
        <w:rPr>
          <w:rFonts w:hint="eastAsia" w:ascii="宋体" w:hAnsi="宋体"/>
          <w:color w:val="000000"/>
          <w:sz w:val="24"/>
        </w:rPr>
        <w:t>②协助业务部做好污染物清除作业工作；</w:t>
      </w:r>
    </w:p>
    <w:p>
      <w:pPr>
        <w:snapToGrid w:val="0"/>
        <w:spacing w:line="500" w:lineRule="exact"/>
        <w:ind w:firstLine="465"/>
        <w:rPr>
          <w:rFonts w:ascii="宋体" w:hAnsi="宋体"/>
          <w:color w:val="000000"/>
          <w:sz w:val="24"/>
        </w:rPr>
      </w:pPr>
      <w:r>
        <w:rPr>
          <w:rFonts w:hint="eastAsia" w:ascii="宋体" w:hAnsi="宋体"/>
          <w:color w:val="000000"/>
          <w:sz w:val="24"/>
        </w:rPr>
        <w:t>③协助业务部做好污染物临时存储、转运及处置工作；</w:t>
      </w:r>
    </w:p>
    <w:p>
      <w:pPr>
        <w:snapToGrid w:val="0"/>
        <w:spacing w:line="500" w:lineRule="exact"/>
        <w:ind w:firstLine="465"/>
        <w:rPr>
          <w:color w:val="000000"/>
          <w:sz w:val="24"/>
        </w:rPr>
      </w:pPr>
      <w:r>
        <w:rPr>
          <w:rFonts w:hint="eastAsia" w:hAnsi="宋体"/>
          <w:color w:val="000000"/>
          <w:sz w:val="24"/>
        </w:rPr>
        <w:t>④负责应急船舶及船上溢油应急设备物资的维护保护，确保应急清污工作顺利进行。</w:t>
      </w:r>
    </w:p>
    <w:p>
      <w:pPr>
        <w:tabs>
          <w:tab w:val="left" w:pos="798"/>
        </w:tabs>
        <w:snapToGrid w:val="0"/>
        <w:spacing w:beforeLines="50" w:afterLines="50" w:line="500" w:lineRule="exact"/>
        <w:ind w:left="840"/>
        <w:rPr>
          <w:sz w:val="24"/>
        </w:rPr>
      </w:pPr>
      <w:r>
        <w:rPr>
          <w:rFonts w:hAnsi="宋体"/>
          <w:b/>
          <w:sz w:val="24"/>
        </w:rPr>
        <w:t>现场指挥部</w:t>
      </w:r>
    </w:p>
    <w:p>
      <w:pPr>
        <w:autoSpaceDE w:val="0"/>
        <w:autoSpaceDN w:val="0"/>
        <w:spacing w:line="500" w:lineRule="exact"/>
        <w:ind w:firstLine="600" w:firstLineChars="250"/>
        <w:jc w:val="left"/>
        <w:rPr>
          <w:rFonts w:hAnsi="宋体"/>
          <w:kern w:val="0"/>
          <w:sz w:val="24"/>
        </w:rPr>
      </w:pPr>
      <w:r>
        <w:rPr>
          <w:rFonts w:hAnsi="宋体"/>
          <w:kern w:val="0"/>
          <w:sz w:val="24"/>
        </w:rPr>
        <w:t>现场指挥部是应急指挥部派到船舶污染事故现场的临时机构，现场指挥</w:t>
      </w:r>
      <w:r>
        <w:rPr>
          <w:rFonts w:hint="eastAsia" w:hAnsi="宋体"/>
          <w:kern w:val="0"/>
          <w:sz w:val="24"/>
          <w:lang w:eastAsia="zh-CN"/>
        </w:rPr>
        <w:t>人员</w:t>
      </w:r>
      <w:r>
        <w:rPr>
          <w:rFonts w:hAnsi="宋体"/>
          <w:kern w:val="0"/>
          <w:sz w:val="24"/>
        </w:rPr>
        <w:t>由应急指挥部指派，必须</w:t>
      </w:r>
      <w:r>
        <w:rPr>
          <w:rFonts w:hint="eastAsia" w:hAnsi="宋体"/>
          <w:kern w:val="0"/>
          <w:sz w:val="24"/>
          <w:lang w:eastAsia="zh-CN"/>
        </w:rPr>
        <w:t>持有现场指挥证书的人员担当</w:t>
      </w:r>
      <w:r>
        <w:rPr>
          <w:rFonts w:hint="eastAsia" w:hAnsi="宋体"/>
          <w:kern w:val="0"/>
          <w:sz w:val="24"/>
        </w:rPr>
        <w:t>；由于本公司也为外轮提供清污作业，所以会有2名人员在现场进行指挥。</w:t>
      </w:r>
    </w:p>
    <w:p>
      <w:pPr>
        <w:autoSpaceDE w:val="0"/>
        <w:autoSpaceDN w:val="0"/>
        <w:spacing w:line="500" w:lineRule="exact"/>
        <w:ind w:firstLine="480" w:firstLineChars="200"/>
        <w:jc w:val="left"/>
        <w:rPr>
          <w:kern w:val="0"/>
          <w:sz w:val="24"/>
        </w:rPr>
      </w:pPr>
      <w:r>
        <w:rPr>
          <w:rFonts w:hint="eastAsia" w:hAnsi="宋体"/>
          <w:kern w:val="0"/>
          <w:sz w:val="24"/>
        </w:rPr>
        <w:t>现场指挥部</w:t>
      </w:r>
      <w:r>
        <w:rPr>
          <w:rFonts w:hAnsi="宋体"/>
          <w:kern w:val="0"/>
          <w:sz w:val="24"/>
        </w:rPr>
        <w:t>主要职责：</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1</w:t>
      </w:r>
      <w:r>
        <w:rPr>
          <w:rFonts w:hAnsi="宋体"/>
          <w:kern w:val="0"/>
          <w:sz w:val="24"/>
        </w:rPr>
        <w:t>）全面收集船舶污染事故信息，及时报告应急指挥部；</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2</w:t>
      </w:r>
      <w:r>
        <w:rPr>
          <w:rFonts w:hAnsi="宋体"/>
          <w:kern w:val="0"/>
          <w:sz w:val="24"/>
        </w:rPr>
        <w:t>）执行应急指挥部各项指令，实施具体应急行动；</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3</w:t>
      </w:r>
      <w:r>
        <w:rPr>
          <w:rFonts w:hAnsi="宋体"/>
          <w:kern w:val="0"/>
          <w:sz w:val="24"/>
        </w:rPr>
        <w:t>）根据应急指挥部的应急策略，结合现场情况，制定具体的船舶污染清除作业方案、污染物处置方案；</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4</w:t>
      </w:r>
      <w:r>
        <w:rPr>
          <w:rFonts w:hAnsi="宋体"/>
          <w:kern w:val="0"/>
          <w:sz w:val="24"/>
        </w:rPr>
        <w:t>）做好应急救援工作记录，并及时总结和上报工作进展；</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5</w:t>
      </w:r>
      <w:r>
        <w:rPr>
          <w:rFonts w:hAnsi="宋体"/>
          <w:kern w:val="0"/>
          <w:sz w:val="24"/>
        </w:rPr>
        <w:t>）确保已抵达现场的各类资源得以合理调配，同时报告需要获得增援的应急物资情况；</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6</w:t>
      </w:r>
      <w:r>
        <w:rPr>
          <w:rFonts w:hAnsi="宋体"/>
          <w:kern w:val="0"/>
          <w:sz w:val="24"/>
        </w:rPr>
        <w:t>）为参与应急处置的人员提供安全保障和必要的工作条件；</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7</w:t>
      </w:r>
      <w:r>
        <w:rPr>
          <w:rFonts w:hAnsi="宋体"/>
          <w:kern w:val="0"/>
          <w:sz w:val="24"/>
        </w:rPr>
        <w:t>）每日均需要根据应急行动进展情况对应急行动效果进行评估，提出改进措施，保障应急行动高效进行；</w:t>
      </w:r>
    </w:p>
    <w:p>
      <w:pPr>
        <w:autoSpaceDE w:val="0"/>
        <w:autoSpaceDN w:val="0"/>
        <w:spacing w:line="500" w:lineRule="exact"/>
        <w:ind w:firstLine="480" w:firstLineChars="200"/>
        <w:jc w:val="left"/>
        <w:rPr>
          <w:kern w:val="0"/>
          <w:sz w:val="24"/>
        </w:rPr>
      </w:pPr>
      <w:r>
        <w:rPr>
          <w:rFonts w:hAnsi="宋体"/>
          <w:kern w:val="0"/>
          <w:sz w:val="24"/>
        </w:rPr>
        <w:t>（</w:t>
      </w:r>
      <w:r>
        <w:rPr>
          <w:kern w:val="0"/>
          <w:sz w:val="24"/>
        </w:rPr>
        <w:t>8</w:t>
      </w:r>
      <w:r>
        <w:rPr>
          <w:rFonts w:hAnsi="宋体"/>
          <w:kern w:val="0"/>
          <w:sz w:val="24"/>
        </w:rPr>
        <w:t>）为政府部门的事故信息发布提供事故应急</w:t>
      </w:r>
      <w:r>
        <w:rPr>
          <w:rFonts w:hint="eastAsia" w:hAnsi="宋体"/>
          <w:kern w:val="0"/>
          <w:sz w:val="24"/>
        </w:rPr>
        <w:t>处置</w:t>
      </w:r>
      <w:r>
        <w:rPr>
          <w:rFonts w:hAnsi="宋体"/>
          <w:kern w:val="0"/>
          <w:sz w:val="24"/>
        </w:rPr>
        <w:t>信息。</w:t>
      </w:r>
    </w:p>
    <w:p>
      <w:pPr>
        <w:tabs>
          <w:tab w:val="left" w:pos="798"/>
        </w:tabs>
        <w:snapToGrid w:val="0"/>
        <w:spacing w:beforeLines="50" w:afterLines="50" w:line="500" w:lineRule="exact"/>
        <w:ind w:left="840"/>
        <w:rPr>
          <w:b/>
          <w:sz w:val="24"/>
        </w:rPr>
      </w:pPr>
      <w:r>
        <w:rPr>
          <w:rFonts w:hAnsi="宋体"/>
          <w:b/>
          <w:sz w:val="24"/>
        </w:rPr>
        <w:t>应急作业组</w:t>
      </w:r>
    </w:p>
    <w:p>
      <w:pPr>
        <w:snapToGrid w:val="0"/>
        <w:spacing w:line="500" w:lineRule="exact"/>
        <w:ind w:firstLine="480" w:firstLineChars="200"/>
        <w:rPr>
          <w:rFonts w:hAnsi="宋体"/>
          <w:kern w:val="0"/>
          <w:sz w:val="24"/>
        </w:rPr>
      </w:pPr>
      <w:r>
        <w:rPr>
          <w:rFonts w:hAnsi="宋体"/>
          <w:sz w:val="24"/>
        </w:rPr>
        <w:t>应急作业组</w:t>
      </w:r>
      <w:r>
        <w:rPr>
          <w:rFonts w:hint="eastAsia" w:hAnsi="宋体"/>
          <w:sz w:val="24"/>
        </w:rPr>
        <w:t>是本公司船舶污染应急响应行动的现场执行机构，</w:t>
      </w:r>
      <w:r>
        <w:rPr>
          <w:rFonts w:hAnsi="宋体"/>
          <w:sz w:val="24"/>
        </w:rPr>
        <w:t>应急作业组</w:t>
      </w:r>
      <w:r>
        <w:rPr>
          <w:rFonts w:hint="eastAsia" w:hAnsi="宋体"/>
          <w:sz w:val="24"/>
        </w:rPr>
        <w:t>人员</w:t>
      </w:r>
      <w:r>
        <w:rPr>
          <w:rFonts w:hAnsi="宋体"/>
          <w:sz w:val="24"/>
        </w:rPr>
        <w:t>必须服从现场指挥部的指挥。在启动本应急预案后，</w:t>
      </w:r>
      <w:r>
        <w:rPr>
          <w:rFonts w:hint="eastAsia" w:hAnsi="宋体"/>
          <w:sz w:val="24"/>
        </w:rPr>
        <w:t>应急指挥部</w:t>
      </w:r>
      <w:r>
        <w:rPr>
          <w:rFonts w:hAnsi="宋体"/>
          <w:sz w:val="24"/>
        </w:rPr>
        <w:t>组织</w:t>
      </w:r>
      <w:r>
        <w:rPr>
          <w:rFonts w:hint="eastAsia" w:hAnsi="宋体"/>
          <w:sz w:val="24"/>
        </w:rPr>
        <w:t>本公司日常工作人员</w:t>
      </w:r>
      <w:r>
        <w:rPr>
          <w:rFonts w:hAnsi="宋体"/>
          <w:sz w:val="24"/>
        </w:rPr>
        <w:t>成立</w:t>
      </w:r>
      <w:r>
        <w:rPr>
          <w:rFonts w:hint="eastAsia" w:hAnsi="宋体"/>
          <w:sz w:val="24"/>
        </w:rPr>
        <w:t>六个</w:t>
      </w:r>
      <w:r>
        <w:rPr>
          <w:rFonts w:hAnsi="宋体"/>
          <w:sz w:val="24"/>
        </w:rPr>
        <w:t>应急工作小组</w:t>
      </w:r>
      <w:r>
        <w:rPr>
          <w:rFonts w:hint="eastAsia" w:hAnsi="宋体"/>
          <w:sz w:val="24"/>
        </w:rPr>
        <w:t>，包括</w:t>
      </w:r>
      <w:r>
        <w:rPr>
          <w:rFonts w:hAnsi="宋体"/>
          <w:sz w:val="24"/>
        </w:rPr>
        <w:t>污染物清除作业组</w:t>
      </w:r>
      <w:r>
        <w:rPr>
          <w:rFonts w:hint="eastAsia" w:hAnsi="宋体"/>
          <w:sz w:val="24"/>
        </w:rPr>
        <w:t>、</w:t>
      </w:r>
      <w:r>
        <w:rPr>
          <w:rFonts w:hAnsi="宋体"/>
          <w:sz w:val="24"/>
        </w:rPr>
        <w:t>污染物处置作业组</w:t>
      </w:r>
      <w:r>
        <w:rPr>
          <w:rFonts w:hint="eastAsia" w:hAnsi="宋体"/>
          <w:sz w:val="24"/>
        </w:rPr>
        <w:t>、</w:t>
      </w:r>
      <w:r>
        <w:rPr>
          <w:rFonts w:hAnsi="宋体"/>
          <w:sz w:val="24"/>
        </w:rPr>
        <w:t>后勤保障组</w:t>
      </w:r>
      <w:r>
        <w:rPr>
          <w:rFonts w:hint="eastAsia" w:hAnsi="宋体"/>
          <w:sz w:val="24"/>
        </w:rPr>
        <w:t>、</w:t>
      </w:r>
      <w:r>
        <w:rPr>
          <w:rFonts w:hAnsi="宋体"/>
          <w:sz w:val="24"/>
        </w:rPr>
        <w:t>通讯保障组</w:t>
      </w:r>
      <w:r>
        <w:rPr>
          <w:rFonts w:hint="eastAsia" w:hAnsi="宋体"/>
          <w:sz w:val="24"/>
        </w:rPr>
        <w:t>、</w:t>
      </w:r>
      <w:r>
        <w:rPr>
          <w:rFonts w:hAnsi="宋体"/>
          <w:sz w:val="24"/>
        </w:rPr>
        <w:t>医疗应急</w:t>
      </w:r>
      <w:r>
        <w:rPr>
          <w:rFonts w:hint="eastAsia" w:hAnsi="宋体"/>
          <w:sz w:val="24"/>
        </w:rPr>
        <w:t>救治</w:t>
      </w:r>
      <w:r>
        <w:rPr>
          <w:rFonts w:hAnsi="宋体"/>
          <w:sz w:val="24"/>
        </w:rPr>
        <w:t>组</w:t>
      </w:r>
      <w:r>
        <w:rPr>
          <w:rFonts w:hint="eastAsia" w:hAnsi="宋体"/>
          <w:sz w:val="24"/>
        </w:rPr>
        <w:t>、</w:t>
      </w:r>
      <w:r>
        <w:rPr>
          <w:rFonts w:hAnsi="宋体"/>
          <w:sz w:val="24"/>
        </w:rPr>
        <w:t>取证</w:t>
      </w:r>
      <w:r>
        <w:rPr>
          <w:rFonts w:hint="eastAsia" w:hAnsi="宋体"/>
          <w:sz w:val="24"/>
        </w:rPr>
        <w:t>与费用记录</w:t>
      </w:r>
      <w:r>
        <w:rPr>
          <w:rFonts w:hAnsi="宋体"/>
          <w:sz w:val="24"/>
        </w:rPr>
        <w:t>组</w:t>
      </w:r>
      <w:r>
        <w:rPr>
          <w:rFonts w:hint="eastAsia" w:hAnsi="宋体"/>
          <w:sz w:val="24"/>
        </w:rPr>
        <w:t>和专家组。</w:t>
      </w:r>
      <w:r>
        <w:rPr>
          <w:rFonts w:hint="eastAsia" w:hAnsi="宋体"/>
          <w:kern w:val="0"/>
          <w:sz w:val="24"/>
        </w:rPr>
        <w:t>各应急作业组人员情况见表3-1</w:t>
      </w:r>
      <w:r>
        <w:rPr>
          <w:rFonts w:hAnsi="宋体"/>
          <w:kern w:val="0"/>
          <w:sz w:val="24"/>
        </w:rPr>
        <w:t>。</w:t>
      </w:r>
    </w:p>
    <w:p>
      <w:pPr>
        <w:spacing w:beforeLines="50" w:afterLines="50" w:line="440" w:lineRule="atLeast"/>
        <w:jc w:val="center"/>
        <w:rPr>
          <w:b/>
          <w:sz w:val="24"/>
        </w:rPr>
      </w:pPr>
      <w:r>
        <w:rPr>
          <w:rFonts w:hint="eastAsia"/>
          <w:b/>
          <w:sz w:val="24"/>
        </w:rPr>
        <w:t>表3-1  应急作业组人员情况</w:t>
      </w:r>
    </w:p>
    <w:p>
      <w:pPr>
        <w:snapToGrid w:val="0"/>
        <w:spacing w:line="500" w:lineRule="exact"/>
        <w:ind w:firstLine="480" w:firstLineChars="200"/>
        <w:rPr>
          <w:rFonts w:hAnsi="宋体"/>
          <w:kern w:val="0"/>
          <w:sz w:val="24"/>
          <w:highlight w:val="yellow"/>
        </w:rPr>
      </w:pP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4"/>
        <w:gridCol w:w="3483"/>
        <w:gridCol w:w="1986"/>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b/>
                <w:szCs w:val="21"/>
              </w:rPr>
            </w:pPr>
            <w:r>
              <w:rPr>
                <w:rFonts w:hint="eastAsia"/>
                <w:b/>
                <w:szCs w:val="21"/>
              </w:rPr>
              <w:t>组别</w:t>
            </w:r>
          </w:p>
        </w:tc>
        <w:tc>
          <w:tcPr>
            <w:tcW w:w="3483" w:type="dxa"/>
            <w:shd w:val="clear" w:color="auto" w:fill="auto"/>
            <w:vAlign w:val="center"/>
          </w:tcPr>
          <w:p>
            <w:pPr>
              <w:spacing w:beforeLines="50" w:afterLines="50"/>
              <w:jc w:val="center"/>
              <w:rPr>
                <w:b/>
                <w:szCs w:val="21"/>
              </w:rPr>
            </w:pPr>
            <w:r>
              <w:rPr>
                <w:rFonts w:hint="eastAsia"/>
                <w:b/>
                <w:szCs w:val="21"/>
              </w:rPr>
              <w:t>公司相关人员</w:t>
            </w:r>
          </w:p>
        </w:tc>
        <w:tc>
          <w:tcPr>
            <w:tcW w:w="1986" w:type="dxa"/>
            <w:shd w:val="clear" w:color="auto" w:fill="auto"/>
            <w:vAlign w:val="center"/>
          </w:tcPr>
          <w:p>
            <w:pPr>
              <w:spacing w:beforeLines="50" w:afterLines="50"/>
              <w:jc w:val="center"/>
              <w:rPr>
                <w:b/>
                <w:szCs w:val="21"/>
              </w:rPr>
            </w:pPr>
            <w:r>
              <w:rPr>
                <w:rFonts w:hint="eastAsia"/>
                <w:b/>
                <w:szCs w:val="21"/>
              </w:rPr>
              <w:t>组长</w:t>
            </w:r>
          </w:p>
        </w:tc>
        <w:tc>
          <w:tcPr>
            <w:tcW w:w="2253" w:type="dxa"/>
            <w:shd w:val="clear" w:color="auto" w:fill="auto"/>
          </w:tcPr>
          <w:p>
            <w:pPr>
              <w:spacing w:beforeLines="50" w:afterLines="50"/>
              <w:jc w:val="center"/>
              <w:rPr>
                <w:b/>
                <w:szCs w:val="21"/>
              </w:rPr>
            </w:pPr>
            <w:r>
              <w:rPr>
                <w:rFonts w:hint="eastAsia"/>
                <w:b/>
                <w:szCs w:val="21"/>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szCs w:val="21"/>
              </w:rPr>
            </w:pPr>
            <w:r>
              <w:rPr>
                <w:rFonts w:hAnsi="宋体"/>
                <w:szCs w:val="21"/>
              </w:rPr>
              <w:t>污染物清除作业组</w:t>
            </w:r>
          </w:p>
        </w:tc>
        <w:tc>
          <w:tcPr>
            <w:tcW w:w="3483" w:type="dxa"/>
            <w:shd w:val="clear" w:color="auto" w:fill="auto"/>
            <w:vAlign w:val="center"/>
          </w:tcPr>
          <w:p>
            <w:pPr>
              <w:spacing w:beforeLines="50" w:afterLines="50"/>
              <w:jc w:val="center"/>
              <w:rPr>
                <w:szCs w:val="21"/>
              </w:rPr>
            </w:pPr>
            <w:r>
              <w:rPr>
                <w:rFonts w:hint="eastAsia"/>
                <w:szCs w:val="21"/>
              </w:rPr>
              <w:t>业务二部</w:t>
            </w:r>
          </w:p>
        </w:tc>
        <w:tc>
          <w:tcPr>
            <w:tcW w:w="1986" w:type="dxa"/>
            <w:shd w:val="clear" w:color="auto" w:fill="auto"/>
            <w:vAlign w:val="center"/>
          </w:tcPr>
          <w:p>
            <w:pPr>
              <w:spacing w:beforeLines="50" w:afterLines="50"/>
              <w:jc w:val="center"/>
              <w:rPr>
                <w:szCs w:val="21"/>
              </w:rPr>
            </w:pPr>
            <w:r>
              <w:rPr>
                <w:rFonts w:hint="eastAsia"/>
                <w:szCs w:val="21"/>
              </w:rPr>
              <w:t>马有飞</w:t>
            </w:r>
          </w:p>
        </w:tc>
        <w:tc>
          <w:tcPr>
            <w:tcW w:w="2253" w:type="dxa"/>
            <w:shd w:val="clear" w:color="auto" w:fill="auto"/>
            <w:vAlign w:val="center"/>
          </w:tcPr>
          <w:p>
            <w:pPr>
              <w:spacing w:beforeLines="50" w:afterLines="50"/>
              <w:jc w:val="center"/>
              <w:rPr>
                <w:szCs w:val="21"/>
              </w:rPr>
            </w:pPr>
            <w:r>
              <w:rPr>
                <w:rFonts w:hint="eastAsia"/>
                <w:szCs w:val="21"/>
              </w:rPr>
              <w:t>1304110368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394" w:type="dxa"/>
            <w:shd w:val="clear" w:color="auto" w:fill="auto"/>
            <w:vAlign w:val="center"/>
          </w:tcPr>
          <w:p>
            <w:pPr>
              <w:spacing w:beforeLines="50" w:afterLines="50"/>
              <w:jc w:val="center"/>
              <w:rPr>
                <w:szCs w:val="21"/>
              </w:rPr>
            </w:pPr>
            <w:r>
              <w:rPr>
                <w:rFonts w:hAnsi="宋体"/>
                <w:szCs w:val="21"/>
              </w:rPr>
              <w:t>污染物处置作业组</w:t>
            </w:r>
          </w:p>
        </w:tc>
        <w:tc>
          <w:tcPr>
            <w:tcW w:w="3483" w:type="dxa"/>
            <w:shd w:val="clear" w:color="auto" w:fill="auto"/>
            <w:vAlign w:val="center"/>
          </w:tcPr>
          <w:p>
            <w:pPr>
              <w:spacing w:beforeLines="50" w:afterLines="50"/>
              <w:jc w:val="center"/>
              <w:rPr>
                <w:szCs w:val="21"/>
              </w:rPr>
            </w:pPr>
            <w:r>
              <w:rPr>
                <w:rFonts w:hint="eastAsia"/>
                <w:szCs w:val="21"/>
              </w:rPr>
              <w:t>业务一部</w:t>
            </w:r>
          </w:p>
        </w:tc>
        <w:tc>
          <w:tcPr>
            <w:tcW w:w="1986" w:type="dxa"/>
            <w:shd w:val="clear" w:color="auto" w:fill="auto"/>
            <w:vAlign w:val="center"/>
          </w:tcPr>
          <w:p>
            <w:pPr>
              <w:spacing w:beforeLines="50" w:afterLines="50"/>
              <w:jc w:val="center"/>
              <w:rPr>
                <w:szCs w:val="21"/>
              </w:rPr>
            </w:pPr>
            <w:r>
              <w:rPr>
                <w:rFonts w:hint="eastAsia"/>
                <w:szCs w:val="21"/>
              </w:rPr>
              <w:t>姜柏桥</w:t>
            </w:r>
          </w:p>
        </w:tc>
        <w:tc>
          <w:tcPr>
            <w:tcW w:w="2253" w:type="dxa"/>
            <w:shd w:val="clear" w:color="auto" w:fill="auto"/>
            <w:vAlign w:val="center"/>
          </w:tcPr>
          <w:p>
            <w:pPr>
              <w:spacing w:beforeLines="50" w:afterLines="50"/>
              <w:jc w:val="center"/>
              <w:rPr>
                <w:szCs w:val="21"/>
              </w:rPr>
            </w:pPr>
            <w:r>
              <w:rPr>
                <w:rFonts w:hint="eastAsia"/>
                <w:szCs w:val="21"/>
              </w:rPr>
              <w:t>13555998424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szCs w:val="21"/>
              </w:rPr>
            </w:pPr>
            <w:r>
              <w:rPr>
                <w:rFonts w:hAnsi="宋体"/>
                <w:szCs w:val="21"/>
              </w:rPr>
              <w:t>后勤保障组</w:t>
            </w:r>
          </w:p>
        </w:tc>
        <w:tc>
          <w:tcPr>
            <w:tcW w:w="3483" w:type="dxa"/>
            <w:shd w:val="clear" w:color="auto" w:fill="auto"/>
            <w:vAlign w:val="center"/>
          </w:tcPr>
          <w:p>
            <w:pPr>
              <w:spacing w:beforeLines="50" w:afterLines="50"/>
              <w:jc w:val="center"/>
              <w:rPr>
                <w:szCs w:val="21"/>
              </w:rPr>
            </w:pPr>
            <w:r>
              <w:rPr>
                <w:rFonts w:hint="eastAsia"/>
                <w:szCs w:val="21"/>
              </w:rPr>
              <w:t>库管员</w:t>
            </w:r>
          </w:p>
        </w:tc>
        <w:tc>
          <w:tcPr>
            <w:tcW w:w="1986" w:type="dxa"/>
            <w:shd w:val="clear" w:color="auto" w:fill="auto"/>
            <w:vAlign w:val="center"/>
          </w:tcPr>
          <w:p>
            <w:pPr>
              <w:spacing w:beforeLines="50" w:afterLines="50"/>
              <w:jc w:val="center"/>
              <w:rPr>
                <w:szCs w:val="21"/>
                <w:highlight w:val="yellow"/>
              </w:rPr>
            </w:pPr>
            <w:r>
              <w:rPr>
                <w:rFonts w:hint="eastAsia"/>
                <w:szCs w:val="21"/>
              </w:rPr>
              <w:t>王保胜</w:t>
            </w:r>
          </w:p>
        </w:tc>
        <w:tc>
          <w:tcPr>
            <w:tcW w:w="2253" w:type="dxa"/>
            <w:shd w:val="clear" w:color="auto" w:fill="auto"/>
            <w:vAlign w:val="center"/>
          </w:tcPr>
          <w:p>
            <w:pPr>
              <w:spacing w:beforeLines="50" w:afterLines="50"/>
              <w:jc w:val="center"/>
              <w:rPr>
                <w:szCs w:val="21"/>
              </w:rPr>
            </w:pPr>
            <w:r>
              <w:rPr>
                <w:rFonts w:hint="eastAsia"/>
                <w:szCs w:val="21"/>
              </w:rPr>
              <w:t>15724566387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szCs w:val="21"/>
              </w:rPr>
            </w:pPr>
            <w:r>
              <w:rPr>
                <w:rFonts w:hAnsi="宋体"/>
                <w:szCs w:val="21"/>
              </w:rPr>
              <w:t>通讯保障组</w:t>
            </w:r>
          </w:p>
        </w:tc>
        <w:tc>
          <w:tcPr>
            <w:tcW w:w="3483" w:type="dxa"/>
            <w:shd w:val="clear" w:color="auto" w:fill="auto"/>
            <w:vAlign w:val="center"/>
          </w:tcPr>
          <w:p>
            <w:pPr>
              <w:spacing w:beforeLines="50" w:afterLines="50"/>
              <w:jc w:val="center"/>
              <w:rPr>
                <w:szCs w:val="21"/>
              </w:rPr>
            </w:pPr>
            <w:r>
              <w:rPr>
                <w:rFonts w:hint="eastAsia"/>
                <w:szCs w:val="21"/>
              </w:rPr>
              <w:t>办公室</w:t>
            </w:r>
          </w:p>
        </w:tc>
        <w:tc>
          <w:tcPr>
            <w:tcW w:w="1986" w:type="dxa"/>
            <w:shd w:val="clear" w:color="auto" w:fill="auto"/>
            <w:vAlign w:val="center"/>
          </w:tcPr>
          <w:p>
            <w:pPr>
              <w:spacing w:beforeLines="50" w:afterLines="50"/>
              <w:jc w:val="center"/>
              <w:rPr>
                <w:szCs w:val="21"/>
                <w:highlight w:val="yellow"/>
              </w:rPr>
            </w:pPr>
            <w:r>
              <w:rPr>
                <w:rFonts w:hint="eastAsia"/>
                <w:szCs w:val="21"/>
              </w:rPr>
              <w:t>辛玲</w:t>
            </w:r>
          </w:p>
        </w:tc>
        <w:tc>
          <w:tcPr>
            <w:tcW w:w="2253" w:type="dxa"/>
            <w:shd w:val="clear" w:color="auto" w:fill="auto"/>
            <w:vAlign w:val="center"/>
          </w:tcPr>
          <w:p>
            <w:pPr>
              <w:spacing w:beforeLines="50" w:afterLines="50"/>
              <w:jc w:val="center"/>
              <w:rPr>
                <w:szCs w:val="21"/>
                <w:highlight w:val="yellow"/>
              </w:rPr>
            </w:pPr>
            <w:r>
              <w:rPr>
                <w:rFonts w:hint="eastAsia"/>
                <w:szCs w:val="21"/>
              </w:rPr>
              <w:t>13204071331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szCs w:val="21"/>
              </w:rPr>
            </w:pPr>
            <w:r>
              <w:rPr>
                <w:szCs w:val="21"/>
              </w:rPr>
              <w:t>医疗救</w:t>
            </w:r>
            <w:r>
              <w:rPr>
                <w:rFonts w:hint="eastAsia"/>
                <w:szCs w:val="21"/>
              </w:rPr>
              <w:t>治</w:t>
            </w:r>
            <w:r>
              <w:rPr>
                <w:szCs w:val="21"/>
              </w:rPr>
              <w:t>组</w:t>
            </w:r>
          </w:p>
        </w:tc>
        <w:tc>
          <w:tcPr>
            <w:tcW w:w="3483" w:type="dxa"/>
            <w:shd w:val="clear" w:color="auto" w:fill="auto"/>
            <w:vAlign w:val="center"/>
          </w:tcPr>
          <w:p>
            <w:pPr>
              <w:spacing w:beforeLines="50" w:afterLines="50"/>
              <w:jc w:val="center"/>
              <w:rPr>
                <w:szCs w:val="21"/>
              </w:rPr>
            </w:pPr>
            <w:r>
              <w:rPr>
                <w:rFonts w:hint="eastAsia"/>
                <w:szCs w:val="21"/>
              </w:rPr>
              <w:t>办公室</w:t>
            </w:r>
          </w:p>
        </w:tc>
        <w:tc>
          <w:tcPr>
            <w:tcW w:w="1986" w:type="dxa"/>
            <w:shd w:val="clear" w:color="auto" w:fill="auto"/>
            <w:vAlign w:val="center"/>
          </w:tcPr>
          <w:p>
            <w:pPr>
              <w:spacing w:beforeLines="50" w:afterLines="50"/>
              <w:jc w:val="center"/>
              <w:rPr>
                <w:szCs w:val="21"/>
                <w:highlight w:val="yellow"/>
              </w:rPr>
            </w:pPr>
            <w:r>
              <w:rPr>
                <w:rFonts w:hint="eastAsia"/>
                <w:szCs w:val="21"/>
              </w:rPr>
              <w:t>谭雅戈</w:t>
            </w:r>
          </w:p>
        </w:tc>
        <w:tc>
          <w:tcPr>
            <w:tcW w:w="2253" w:type="dxa"/>
            <w:shd w:val="clear" w:color="auto" w:fill="auto"/>
            <w:vAlign w:val="center"/>
          </w:tcPr>
          <w:p>
            <w:pPr>
              <w:spacing w:beforeLines="50" w:afterLines="50"/>
              <w:jc w:val="center"/>
              <w:rPr>
                <w:szCs w:val="21"/>
                <w:highlight w:val="yellow"/>
              </w:rPr>
            </w:pPr>
            <w:r>
              <w:rPr>
                <w:rFonts w:hint="eastAsia"/>
                <w:szCs w:val="21"/>
              </w:rPr>
              <w:t>13940928753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szCs w:val="21"/>
              </w:rPr>
            </w:pPr>
            <w:r>
              <w:rPr>
                <w:rFonts w:hAnsi="宋体"/>
                <w:szCs w:val="21"/>
              </w:rPr>
              <w:t>取证</w:t>
            </w:r>
            <w:r>
              <w:rPr>
                <w:rFonts w:hint="eastAsia" w:hAnsi="宋体"/>
                <w:szCs w:val="21"/>
              </w:rPr>
              <w:t>与费用记录</w:t>
            </w:r>
            <w:r>
              <w:rPr>
                <w:rFonts w:hAnsi="宋体"/>
                <w:szCs w:val="21"/>
              </w:rPr>
              <w:t>组</w:t>
            </w:r>
          </w:p>
        </w:tc>
        <w:tc>
          <w:tcPr>
            <w:tcW w:w="3483" w:type="dxa"/>
            <w:shd w:val="clear" w:color="auto" w:fill="auto"/>
            <w:vAlign w:val="center"/>
          </w:tcPr>
          <w:p>
            <w:pPr>
              <w:spacing w:beforeLines="50" w:afterLines="50"/>
              <w:jc w:val="center"/>
              <w:rPr>
                <w:szCs w:val="21"/>
              </w:rPr>
            </w:pPr>
            <w:r>
              <w:rPr>
                <w:rFonts w:hint="eastAsia"/>
              </w:rPr>
              <w:t>财务部</w:t>
            </w:r>
          </w:p>
        </w:tc>
        <w:tc>
          <w:tcPr>
            <w:tcW w:w="1986" w:type="dxa"/>
            <w:shd w:val="clear" w:color="auto" w:fill="auto"/>
            <w:vAlign w:val="center"/>
          </w:tcPr>
          <w:p>
            <w:pPr>
              <w:spacing w:beforeLines="50" w:afterLines="50"/>
              <w:jc w:val="center"/>
              <w:rPr>
                <w:szCs w:val="21"/>
                <w:highlight w:val="yellow"/>
              </w:rPr>
            </w:pPr>
            <w:r>
              <w:rPr>
                <w:rFonts w:hint="eastAsia"/>
                <w:szCs w:val="21"/>
              </w:rPr>
              <w:t>周红</w:t>
            </w:r>
          </w:p>
        </w:tc>
        <w:tc>
          <w:tcPr>
            <w:tcW w:w="2253" w:type="dxa"/>
            <w:shd w:val="clear" w:color="auto" w:fill="auto"/>
            <w:vAlign w:val="center"/>
          </w:tcPr>
          <w:p>
            <w:pPr>
              <w:spacing w:beforeLines="50" w:afterLines="50"/>
              <w:jc w:val="center"/>
              <w:rPr>
                <w:szCs w:val="21"/>
              </w:rPr>
            </w:pPr>
            <w:r>
              <w:rPr>
                <w:rFonts w:hint="eastAsia"/>
                <w:szCs w:val="21"/>
              </w:rPr>
              <w:t>13940928753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rFonts w:hAnsi="宋体"/>
                <w:szCs w:val="21"/>
              </w:rPr>
            </w:pPr>
            <w:r>
              <w:rPr>
                <w:rFonts w:hint="eastAsia" w:hAnsi="宋体"/>
                <w:szCs w:val="21"/>
              </w:rPr>
              <w:t>安全保卫组</w:t>
            </w:r>
          </w:p>
        </w:tc>
        <w:tc>
          <w:tcPr>
            <w:tcW w:w="3483" w:type="dxa"/>
            <w:shd w:val="clear" w:color="auto" w:fill="auto"/>
            <w:vAlign w:val="center"/>
          </w:tcPr>
          <w:p>
            <w:pPr>
              <w:spacing w:beforeLines="50" w:afterLines="50"/>
              <w:jc w:val="center"/>
            </w:pPr>
            <w:r>
              <w:rPr>
                <w:rFonts w:hint="eastAsia"/>
              </w:rPr>
              <w:t>船管部</w:t>
            </w:r>
          </w:p>
        </w:tc>
        <w:tc>
          <w:tcPr>
            <w:tcW w:w="1986" w:type="dxa"/>
            <w:shd w:val="clear" w:color="auto" w:fill="auto"/>
            <w:vAlign w:val="center"/>
          </w:tcPr>
          <w:p>
            <w:pPr>
              <w:spacing w:beforeLines="50" w:afterLines="50"/>
              <w:jc w:val="center"/>
              <w:rPr>
                <w:szCs w:val="21"/>
              </w:rPr>
            </w:pPr>
            <w:r>
              <w:rPr>
                <w:rFonts w:hint="eastAsia"/>
                <w:szCs w:val="21"/>
              </w:rPr>
              <w:t>侯超</w:t>
            </w:r>
          </w:p>
        </w:tc>
        <w:tc>
          <w:tcPr>
            <w:tcW w:w="2253" w:type="dxa"/>
            <w:shd w:val="clear" w:color="auto" w:fill="auto"/>
            <w:vAlign w:val="center"/>
          </w:tcPr>
          <w:p>
            <w:pPr>
              <w:spacing w:beforeLines="50" w:afterLines="50"/>
              <w:jc w:val="center"/>
              <w:rPr>
                <w:szCs w:val="21"/>
              </w:rPr>
            </w:pPr>
            <w:r>
              <w:rPr>
                <w:rFonts w:hint="eastAsia"/>
                <w:szCs w:val="21"/>
              </w:rPr>
              <w:t>18941151611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94" w:type="dxa"/>
            <w:shd w:val="clear" w:color="auto" w:fill="auto"/>
            <w:vAlign w:val="center"/>
          </w:tcPr>
          <w:p>
            <w:pPr>
              <w:spacing w:beforeLines="50" w:afterLines="50"/>
              <w:jc w:val="center"/>
              <w:rPr>
                <w:rFonts w:hAnsi="宋体"/>
                <w:szCs w:val="21"/>
              </w:rPr>
            </w:pPr>
            <w:r>
              <w:rPr>
                <w:rFonts w:hint="eastAsia" w:hAnsi="宋体"/>
                <w:szCs w:val="21"/>
              </w:rPr>
              <w:t>专家组</w:t>
            </w:r>
          </w:p>
        </w:tc>
        <w:tc>
          <w:tcPr>
            <w:tcW w:w="3483" w:type="dxa"/>
            <w:shd w:val="clear" w:color="auto" w:fill="auto"/>
            <w:vAlign w:val="center"/>
          </w:tcPr>
          <w:p>
            <w:pPr>
              <w:spacing w:beforeLines="50" w:afterLines="50"/>
              <w:jc w:val="center"/>
            </w:pPr>
            <w:r>
              <w:rPr>
                <w:rFonts w:hint="eastAsia"/>
              </w:rPr>
              <w:t>副总经理</w:t>
            </w:r>
          </w:p>
        </w:tc>
        <w:tc>
          <w:tcPr>
            <w:tcW w:w="1986" w:type="dxa"/>
            <w:shd w:val="clear" w:color="auto" w:fill="auto"/>
            <w:vAlign w:val="center"/>
          </w:tcPr>
          <w:p>
            <w:pPr>
              <w:spacing w:beforeLines="50" w:afterLines="50"/>
              <w:jc w:val="center"/>
              <w:rPr>
                <w:szCs w:val="21"/>
              </w:rPr>
            </w:pPr>
            <w:r>
              <w:rPr>
                <w:rFonts w:hint="eastAsia"/>
                <w:szCs w:val="21"/>
              </w:rPr>
              <w:t>王春生</w:t>
            </w:r>
          </w:p>
        </w:tc>
        <w:tc>
          <w:tcPr>
            <w:tcW w:w="2253" w:type="dxa"/>
            <w:shd w:val="clear" w:color="auto" w:fill="auto"/>
            <w:vAlign w:val="center"/>
          </w:tcPr>
          <w:p>
            <w:pPr>
              <w:spacing w:beforeLines="50" w:afterLines="50"/>
              <w:jc w:val="center"/>
              <w:rPr>
                <w:szCs w:val="21"/>
              </w:rPr>
            </w:pPr>
            <w:r>
              <w:rPr>
                <w:rFonts w:hint="eastAsia"/>
                <w:szCs w:val="21"/>
              </w:rPr>
              <w:t>13604258857</w:t>
            </w:r>
          </w:p>
        </w:tc>
      </w:tr>
    </w:tbl>
    <w:p>
      <w:pPr>
        <w:spacing w:beforeLines="50" w:afterLines="50" w:line="440" w:lineRule="atLeast"/>
        <w:rPr>
          <w:b/>
          <w:szCs w:val="21"/>
        </w:rPr>
        <w:sectPr>
          <w:footerReference r:id="rId6" w:type="first"/>
          <w:headerReference r:id="rId3" w:type="default"/>
          <w:footerReference r:id="rId4" w:type="default"/>
          <w:footerReference r:id="rId5" w:type="even"/>
          <w:pgSz w:w="11906" w:h="16838"/>
          <w:pgMar w:top="1418" w:right="1418" w:bottom="1418" w:left="1588" w:header="851" w:footer="992" w:gutter="0"/>
          <w:pgNumType w:start="1"/>
          <w:cols w:space="425" w:num="1"/>
          <w:titlePg/>
          <w:docGrid w:type="lines" w:linePitch="312" w:charSpace="0"/>
        </w:sectPr>
      </w:pPr>
    </w:p>
    <w:p>
      <w:pPr>
        <w:snapToGrid w:val="0"/>
        <w:spacing w:line="500" w:lineRule="exact"/>
        <w:rPr>
          <w:rFonts w:hAnsi="宋体"/>
          <w:sz w:val="24"/>
        </w:rPr>
      </w:pPr>
      <w:r>
        <w:rPr>
          <w:rFonts w:hAnsi="宋体"/>
          <w:sz w:val="24"/>
        </w:rPr>
        <w:t>各应急</w:t>
      </w:r>
      <w:r>
        <w:rPr>
          <w:rFonts w:hint="eastAsia" w:hAnsi="宋体"/>
          <w:sz w:val="24"/>
        </w:rPr>
        <w:t>作业</w:t>
      </w:r>
      <w:r>
        <w:rPr>
          <w:rFonts w:hAnsi="宋体"/>
          <w:sz w:val="24"/>
        </w:rPr>
        <w:t>小组职能如下：</w:t>
      </w:r>
    </w:p>
    <w:p>
      <w:pPr>
        <w:numPr>
          <w:ilvl w:val="0"/>
          <w:numId w:val="2"/>
        </w:numPr>
        <w:tabs>
          <w:tab w:val="left" w:pos="1218"/>
          <w:tab w:val="clear" w:pos="540"/>
        </w:tabs>
        <w:snapToGrid w:val="0"/>
        <w:spacing w:line="500" w:lineRule="exact"/>
        <w:ind w:left="0"/>
        <w:rPr>
          <w:sz w:val="24"/>
        </w:rPr>
      </w:pPr>
      <w:r>
        <w:rPr>
          <w:rFonts w:hAnsi="宋体"/>
          <w:sz w:val="24"/>
        </w:rPr>
        <w:t>污染物清除作业组：</w:t>
      </w:r>
      <w:r>
        <w:rPr>
          <w:rFonts w:hAnsi="宋体"/>
          <w:color w:val="000000"/>
          <w:sz w:val="24"/>
        </w:rPr>
        <w:t>负责签订协议的服务区域范围内的船舶事故的控制、清除工作，包括污染物泄漏入海的围控、清除、过驳、焚烧、回收等应急处置措施</w:t>
      </w:r>
      <w:r>
        <w:rPr>
          <w:rFonts w:hAnsi="宋体"/>
          <w:kern w:val="0"/>
          <w:sz w:val="24"/>
        </w:rPr>
        <w:t>。</w:t>
      </w:r>
    </w:p>
    <w:p>
      <w:pPr>
        <w:numPr>
          <w:ilvl w:val="0"/>
          <w:numId w:val="2"/>
        </w:numPr>
        <w:tabs>
          <w:tab w:val="left" w:pos="1218"/>
          <w:tab w:val="clear" w:pos="540"/>
        </w:tabs>
        <w:snapToGrid w:val="0"/>
        <w:spacing w:line="500" w:lineRule="exact"/>
        <w:ind w:left="0"/>
        <w:rPr>
          <w:color w:val="000000"/>
          <w:sz w:val="24"/>
        </w:rPr>
      </w:pPr>
      <w:r>
        <w:rPr>
          <w:rFonts w:hAnsi="宋体"/>
          <w:sz w:val="24"/>
        </w:rPr>
        <w:t>污染物处置作业组：</w:t>
      </w:r>
      <w:r>
        <w:rPr>
          <w:rFonts w:hAnsi="宋体"/>
          <w:color w:val="000000"/>
          <w:sz w:val="24"/>
        </w:rPr>
        <w:t>负责签订协议的服务区域范围内的船舶事故中应急回收污染物的处置工作，包括污染物的储存、海上运输、上岸处置等应急处置措施</w:t>
      </w:r>
      <w:r>
        <w:rPr>
          <w:rFonts w:hAnsi="宋体"/>
          <w:kern w:val="0"/>
          <w:sz w:val="24"/>
        </w:rPr>
        <w:t>。</w:t>
      </w:r>
    </w:p>
    <w:p>
      <w:pPr>
        <w:numPr>
          <w:ilvl w:val="0"/>
          <w:numId w:val="2"/>
        </w:numPr>
        <w:tabs>
          <w:tab w:val="left" w:pos="1218"/>
          <w:tab w:val="clear" w:pos="540"/>
        </w:tabs>
        <w:snapToGrid w:val="0"/>
        <w:spacing w:line="500" w:lineRule="exact"/>
        <w:ind w:left="0"/>
        <w:rPr>
          <w:color w:val="000000"/>
          <w:sz w:val="24"/>
        </w:rPr>
      </w:pPr>
      <w:r>
        <w:rPr>
          <w:rFonts w:hAnsi="宋体"/>
          <w:sz w:val="24"/>
        </w:rPr>
        <w:t>后勤保障组：</w:t>
      </w:r>
      <w:r>
        <w:rPr>
          <w:rFonts w:hAnsi="宋体"/>
          <w:color w:val="000000"/>
          <w:sz w:val="24"/>
        </w:rPr>
        <w:t>负责抢险、救援的车辆、物资的保障</w:t>
      </w:r>
      <w:r>
        <w:rPr>
          <w:rFonts w:hAnsi="宋体"/>
          <w:color w:val="000000"/>
          <w:kern w:val="0"/>
          <w:sz w:val="24"/>
        </w:rPr>
        <w:t>，保证</w:t>
      </w:r>
      <w:r>
        <w:rPr>
          <w:rFonts w:hAnsi="宋体"/>
          <w:color w:val="000000"/>
          <w:sz w:val="24"/>
        </w:rPr>
        <w:t>各类应急装备、器材和救护物资</w:t>
      </w:r>
      <w:r>
        <w:rPr>
          <w:rFonts w:hAnsi="宋体"/>
          <w:color w:val="000000"/>
          <w:kern w:val="0"/>
          <w:sz w:val="24"/>
        </w:rPr>
        <w:t>及时到位</w:t>
      </w:r>
      <w:r>
        <w:rPr>
          <w:rFonts w:hint="eastAsia" w:hAnsi="宋体"/>
          <w:color w:val="000000"/>
          <w:kern w:val="0"/>
          <w:sz w:val="24"/>
        </w:rPr>
        <w:t>；</w:t>
      </w:r>
      <w:r>
        <w:rPr>
          <w:rFonts w:hAnsi="宋体"/>
          <w:color w:val="000000"/>
          <w:sz w:val="24"/>
        </w:rPr>
        <w:t>负责救援人员相关的生活后勤等。</w:t>
      </w:r>
    </w:p>
    <w:p>
      <w:pPr>
        <w:numPr>
          <w:ilvl w:val="0"/>
          <w:numId w:val="2"/>
        </w:numPr>
        <w:tabs>
          <w:tab w:val="left" w:pos="1218"/>
          <w:tab w:val="clear" w:pos="540"/>
        </w:tabs>
        <w:snapToGrid w:val="0"/>
        <w:spacing w:line="500" w:lineRule="exact"/>
        <w:ind w:left="0"/>
        <w:rPr>
          <w:sz w:val="24"/>
        </w:rPr>
      </w:pPr>
      <w:r>
        <w:rPr>
          <w:rFonts w:hAnsi="宋体"/>
          <w:sz w:val="24"/>
        </w:rPr>
        <w:t>通讯保障组：</w:t>
      </w:r>
      <w:r>
        <w:rPr>
          <w:rFonts w:hAnsi="宋体"/>
          <w:color w:val="000000"/>
          <w:sz w:val="24"/>
        </w:rPr>
        <w:t>负责在紧急情况下的计算机网络、通讯联络的畅通，及</w:t>
      </w:r>
      <w:r>
        <w:rPr>
          <w:rFonts w:hAnsi="宋体"/>
          <w:sz w:val="24"/>
        </w:rPr>
        <w:t>时做好</w:t>
      </w:r>
      <w:r>
        <w:rPr>
          <w:rFonts w:hint="eastAsia" w:hAnsi="宋体"/>
          <w:sz w:val="24"/>
        </w:rPr>
        <w:t>应急</w:t>
      </w:r>
      <w:r>
        <w:rPr>
          <w:rFonts w:hAnsi="宋体"/>
          <w:sz w:val="24"/>
        </w:rPr>
        <w:t>指挥部</w:t>
      </w:r>
      <w:r>
        <w:rPr>
          <w:rFonts w:hint="eastAsia" w:hAnsi="宋体"/>
          <w:sz w:val="24"/>
        </w:rPr>
        <w:t>、现场指挥部</w:t>
      </w:r>
      <w:r>
        <w:rPr>
          <w:rFonts w:hAnsi="宋体"/>
          <w:sz w:val="24"/>
        </w:rPr>
        <w:t>与各应急</w:t>
      </w:r>
      <w:r>
        <w:rPr>
          <w:rFonts w:hint="eastAsia" w:hAnsi="宋体"/>
          <w:sz w:val="24"/>
        </w:rPr>
        <w:t>作业</w:t>
      </w:r>
      <w:r>
        <w:rPr>
          <w:rFonts w:hAnsi="宋体"/>
          <w:sz w:val="24"/>
        </w:rPr>
        <w:t>组成员的信息联系以及周边相关单位和上级领导之间的信息传递与沟通。</w:t>
      </w:r>
    </w:p>
    <w:p>
      <w:pPr>
        <w:numPr>
          <w:ilvl w:val="0"/>
          <w:numId w:val="2"/>
        </w:numPr>
        <w:tabs>
          <w:tab w:val="left" w:pos="1218"/>
          <w:tab w:val="clear" w:pos="540"/>
        </w:tabs>
        <w:snapToGrid w:val="0"/>
        <w:spacing w:line="500" w:lineRule="exact"/>
        <w:ind w:left="0"/>
        <w:rPr>
          <w:sz w:val="24"/>
        </w:rPr>
      </w:pPr>
      <w:r>
        <w:rPr>
          <w:rFonts w:hAnsi="宋体"/>
          <w:sz w:val="24"/>
        </w:rPr>
        <w:t>医疗应急</w:t>
      </w:r>
      <w:r>
        <w:rPr>
          <w:rFonts w:hint="eastAsia" w:hAnsi="宋体"/>
          <w:sz w:val="24"/>
        </w:rPr>
        <w:t>救治</w:t>
      </w:r>
      <w:r>
        <w:rPr>
          <w:rFonts w:hAnsi="宋体"/>
          <w:sz w:val="24"/>
        </w:rPr>
        <w:t>组：</w:t>
      </w:r>
      <w:r>
        <w:rPr>
          <w:rFonts w:hAnsi="宋体"/>
          <w:color w:val="000000"/>
          <w:sz w:val="24"/>
        </w:rPr>
        <w:t>负责联系社会医疗机构对事故受伤人员进行救治</w:t>
      </w:r>
      <w:r>
        <w:rPr>
          <w:rFonts w:hAnsi="宋体"/>
          <w:sz w:val="24"/>
        </w:rPr>
        <w:t>。</w:t>
      </w:r>
    </w:p>
    <w:p>
      <w:pPr>
        <w:widowControl/>
        <w:numPr>
          <w:ilvl w:val="0"/>
          <w:numId w:val="2"/>
        </w:numPr>
        <w:tabs>
          <w:tab w:val="left" w:pos="510"/>
          <w:tab w:val="clear" w:pos="540"/>
        </w:tabs>
        <w:spacing w:line="360" w:lineRule="auto"/>
        <w:ind w:left="0"/>
        <w:jc w:val="left"/>
        <w:rPr>
          <w:sz w:val="24"/>
        </w:rPr>
      </w:pPr>
      <w:r>
        <w:rPr>
          <w:rFonts w:hAnsi="宋体"/>
          <w:sz w:val="24"/>
        </w:rPr>
        <w:t>取证</w:t>
      </w:r>
      <w:r>
        <w:rPr>
          <w:rFonts w:hint="eastAsia" w:hAnsi="宋体"/>
          <w:sz w:val="24"/>
        </w:rPr>
        <w:t>与费用记录</w:t>
      </w:r>
      <w:r>
        <w:rPr>
          <w:rFonts w:hAnsi="宋体"/>
          <w:sz w:val="24"/>
        </w:rPr>
        <w:t>组：配合海事部门调查污染事故原因、污染情况和清污行动的取证</w:t>
      </w:r>
      <w:r>
        <w:rPr>
          <w:rFonts w:hint="eastAsia" w:hAnsi="宋体"/>
          <w:sz w:val="24"/>
        </w:rPr>
        <w:t>，对</w:t>
      </w:r>
      <w:r>
        <w:rPr>
          <w:kern w:val="0"/>
          <w:sz w:val="24"/>
        </w:rPr>
        <w:t>应急防备和应急处置过程中发生的费用</w:t>
      </w:r>
      <w:r>
        <w:rPr>
          <w:rFonts w:hint="eastAsia"/>
          <w:kern w:val="0"/>
          <w:sz w:val="24"/>
        </w:rPr>
        <w:t>进行</w:t>
      </w:r>
      <w:r>
        <w:rPr>
          <w:kern w:val="0"/>
          <w:sz w:val="24"/>
        </w:rPr>
        <w:t>汇总</w:t>
      </w:r>
      <w:r>
        <w:rPr>
          <w:rFonts w:hAnsi="宋体"/>
          <w:sz w:val="24"/>
        </w:rPr>
        <w:t>。</w:t>
      </w:r>
    </w:p>
    <w:p>
      <w:pPr>
        <w:widowControl/>
        <w:numPr>
          <w:ilvl w:val="0"/>
          <w:numId w:val="2"/>
        </w:numPr>
        <w:tabs>
          <w:tab w:val="left" w:pos="510"/>
          <w:tab w:val="clear" w:pos="540"/>
        </w:tabs>
        <w:spacing w:line="360" w:lineRule="auto"/>
        <w:ind w:left="0"/>
        <w:jc w:val="left"/>
        <w:rPr>
          <w:sz w:val="24"/>
        </w:rPr>
      </w:pPr>
      <w:r>
        <w:rPr>
          <w:rFonts w:hint="eastAsia" w:hAnsi="宋体"/>
          <w:sz w:val="24"/>
        </w:rPr>
        <w:t>安全保卫组：负责在清污现场安全疏导，对应急抢险应急人员安全防护和应急设备的安全使用等的安全检查，确保应急抢险工作的顺利进行。</w:t>
      </w:r>
    </w:p>
    <w:p>
      <w:pPr>
        <w:widowControl/>
        <w:numPr>
          <w:ilvl w:val="0"/>
          <w:numId w:val="2"/>
        </w:numPr>
        <w:tabs>
          <w:tab w:val="left" w:pos="510"/>
          <w:tab w:val="clear" w:pos="540"/>
        </w:tabs>
        <w:spacing w:line="360" w:lineRule="auto"/>
        <w:ind w:left="0"/>
        <w:jc w:val="left"/>
        <w:rPr>
          <w:sz w:val="24"/>
        </w:rPr>
      </w:pPr>
      <w:r>
        <w:rPr>
          <w:rFonts w:hint="eastAsia"/>
          <w:sz w:val="24"/>
        </w:rPr>
        <w:t>专家组：为应急抢险提供技术支持，为制定科学合理安全可行的应急作业方案提供帮助。</w:t>
      </w:r>
    </w:p>
    <w:p>
      <w:pPr>
        <w:widowControl/>
        <w:spacing w:line="360" w:lineRule="auto"/>
        <w:jc w:val="left"/>
        <w:outlineLvl w:val="0"/>
        <w:rPr>
          <w:b/>
          <w:sz w:val="24"/>
        </w:rPr>
      </w:pPr>
      <w:bookmarkStart w:id="31" w:name="_Toc302667577"/>
      <w:r>
        <w:rPr>
          <w:rFonts w:hint="eastAsia" w:hAnsi="宋体"/>
          <w:b/>
          <w:sz w:val="24"/>
        </w:rPr>
        <w:t>4信息报告与预警</w:t>
      </w:r>
      <w:bookmarkEnd w:id="31"/>
    </w:p>
    <w:p>
      <w:pPr>
        <w:autoSpaceDE w:val="0"/>
        <w:autoSpaceDN w:val="0"/>
        <w:spacing w:beforeLines="100" w:afterLines="100" w:line="500" w:lineRule="exact"/>
        <w:jc w:val="left"/>
        <w:outlineLvl w:val="1"/>
        <w:rPr>
          <w:b/>
          <w:bCs/>
          <w:kern w:val="0"/>
          <w:sz w:val="24"/>
        </w:rPr>
      </w:pPr>
      <w:bookmarkStart w:id="32" w:name="_Toc297219542"/>
      <w:bookmarkEnd w:id="32"/>
      <w:bookmarkStart w:id="33" w:name="_Toc297219543"/>
      <w:bookmarkEnd w:id="33"/>
      <w:bookmarkStart w:id="34" w:name="_Toc223180383"/>
      <w:bookmarkStart w:id="35" w:name="_Toc300581637"/>
      <w:bookmarkStart w:id="36" w:name="_Toc302667578"/>
      <w:r>
        <w:rPr>
          <w:rFonts w:hint="eastAsia" w:hAnsi="宋体"/>
          <w:b/>
          <w:bCs/>
          <w:kern w:val="0"/>
          <w:sz w:val="24"/>
        </w:rPr>
        <w:t xml:space="preserve">4.1 </w:t>
      </w:r>
      <w:r>
        <w:rPr>
          <w:rFonts w:hAnsi="宋体"/>
          <w:b/>
          <w:bCs/>
          <w:kern w:val="0"/>
          <w:sz w:val="24"/>
        </w:rPr>
        <w:t>信息报告</w:t>
      </w:r>
      <w:bookmarkEnd w:id="34"/>
      <w:r>
        <w:rPr>
          <w:rFonts w:hAnsi="宋体"/>
          <w:b/>
          <w:bCs/>
          <w:kern w:val="0"/>
          <w:sz w:val="24"/>
        </w:rPr>
        <w:t>与处置</w:t>
      </w:r>
      <w:bookmarkEnd w:id="35"/>
      <w:bookmarkEnd w:id="36"/>
    </w:p>
    <w:p>
      <w:pPr>
        <w:tabs>
          <w:tab w:val="left" w:pos="798"/>
        </w:tabs>
        <w:snapToGrid w:val="0"/>
        <w:spacing w:beforeLines="50" w:afterLines="50" w:line="500" w:lineRule="exact"/>
        <w:outlineLvl w:val="2"/>
        <w:rPr>
          <w:rFonts w:hAnsi="宋体"/>
          <w:b/>
          <w:sz w:val="24"/>
        </w:rPr>
      </w:pPr>
      <w:bookmarkStart w:id="37" w:name="_Toc200385639"/>
      <w:bookmarkStart w:id="38" w:name="_Toc198433067"/>
      <w:bookmarkStart w:id="39" w:name="_Toc302667579"/>
      <w:bookmarkStart w:id="40" w:name="_Toc162409667"/>
      <w:bookmarkStart w:id="41" w:name="_Toc198432862"/>
      <w:bookmarkStart w:id="42" w:name="_Toc198434712"/>
      <w:bookmarkStart w:id="43" w:name="_Toc198431413"/>
      <w:r>
        <w:rPr>
          <w:rFonts w:hint="eastAsia" w:hAnsi="宋体"/>
          <w:b/>
          <w:sz w:val="24"/>
        </w:rPr>
        <w:t>4.1.1</w:t>
      </w:r>
      <w:r>
        <w:rPr>
          <w:rFonts w:hAnsi="宋体"/>
          <w:b/>
          <w:sz w:val="24"/>
        </w:rPr>
        <w:t>报告</w:t>
      </w:r>
      <w:r>
        <w:rPr>
          <w:rFonts w:hint="eastAsia" w:hAnsi="宋体"/>
          <w:b/>
          <w:sz w:val="24"/>
        </w:rPr>
        <w:t>程序与</w:t>
      </w:r>
      <w:r>
        <w:rPr>
          <w:rFonts w:hAnsi="宋体"/>
          <w:b/>
          <w:sz w:val="24"/>
        </w:rPr>
        <w:t>时限</w:t>
      </w:r>
      <w:bookmarkEnd w:id="37"/>
      <w:bookmarkEnd w:id="38"/>
      <w:bookmarkEnd w:id="39"/>
      <w:bookmarkEnd w:id="40"/>
      <w:bookmarkEnd w:id="41"/>
      <w:bookmarkEnd w:id="42"/>
      <w:bookmarkEnd w:id="43"/>
    </w:p>
    <w:p>
      <w:pPr>
        <w:autoSpaceDE w:val="0"/>
        <w:autoSpaceDN w:val="0"/>
        <w:spacing w:line="500" w:lineRule="exact"/>
        <w:ind w:firstLine="480" w:firstLineChars="200"/>
        <w:jc w:val="left"/>
        <w:rPr>
          <w:rFonts w:hAnsi="宋体"/>
          <w:kern w:val="0"/>
          <w:sz w:val="24"/>
        </w:rPr>
      </w:pPr>
      <w:r>
        <w:rPr>
          <w:rFonts w:hint="eastAsia" w:hAnsi="宋体"/>
          <w:kern w:val="0"/>
          <w:sz w:val="24"/>
        </w:rPr>
        <w:t>应急指挥部</w:t>
      </w:r>
      <w:r>
        <w:rPr>
          <w:rFonts w:hAnsi="宋体"/>
          <w:kern w:val="0"/>
          <w:sz w:val="24"/>
        </w:rPr>
        <w:t>获得</w:t>
      </w:r>
      <w:r>
        <w:rPr>
          <w:rFonts w:hint="eastAsia" w:hAnsi="宋体"/>
          <w:kern w:val="0"/>
          <w:sz w:val="24"/>
        </w:rPr>
        <w:t>事故</w:t>
      </w:r>
      <w:r>
        <w:rPr>
          <w:rFonts w:hAnsi="宋体"/>
          <w:kern w:val="0"/>
          <w:sz w:val="24"/>
        </w:rPr>
        <w:t>报</w:t>
      </w:r>
      <w:r>
        <w:rPr>
          <w:rFonts w:hint="eastAsia" w:hAnsi="宋体"/>
          <w:kern w:val="0"/>
          <w:sz w:val="24"/>
        </w:rPr>
        <w:t>告</w:t>
      </w:r>
      <w:r>
        <w:rPr>
          <w:rFonts w:hAnsi="宋体"/>
          <w:kern w:val="0"/>
          <w:sz w:val="24"/>
        </w:rPr>
        <w:t>信息后，</w:t>
      </w:r>
      <w:r>
        <w:rPr>
          <w:rFonts w:hint="eastAsia" w:hAnsi="宋体"/>
          <w:kern w:val="0"/>
          <w:sz w:val="24"/>
        </w:rPr>
        <w:t>应</w:t>
      </w:r>
      <w:r>
        <w:rPr>
          <w:rFonts w:hAnsi="宋体"/>
          <w:kern w:val="0"/>
          <w:sz w:val="24"/>
        </w:rPr>
        <w:t>认真记录和核实，确定无误后，立即向</w:t>
      </w:r>
      <w:r>
        <w:rPr>
          <w:rFonts w:hint="eastAsia" w:hAnsi="宋体"/>
          <w:kern w:val="0"/>
          <w:sz w:val="24"/>
        </w:rPr>
        <w:t>现场指挥部说明</w:t>
      </w:r>
      <w:r>
        <w:rPr>
          <w:rFonts w:hAnsi="宋体"/>
          <w:kern w:val="0"/>
          <w:sz w:val="24"/>
        </w:rPr>
        <w:t>事故情况</w:t>
      </w:r>
      <w:r>
        <w:rPr>
          <w:rFonts w:hint="eastAsia" w:hAnsi="宋体"/>
          <w:kern w:val="0"/>
          <w:sz w:val="24"/>
        </w:rPr>
        <w:t>，现场指挥部再</w:t>
      </w:r>
      <w:r>
        <w:rPr>
          <w:rFonts w:hAnsi="宋体"/>
          <w:kern w:val="0"/>
          <w:sz w:val="24"/>
        </w:rPr>
        <w:t>经过初步估计，</w:t>
      </w:r>
      <w:r>
        <w:rPr>
          <w:rFonts w:hint="eastAsia" w:hAnsi="宋体"/>
          <w:kern w:val="0"/>
          <w:sz w:val="24"/>
        </w:rPr>
        <w:t>如</w:t>
      </w:r>
      <w:r>
        <w:rPr>
          <w:rFonts w:hAnsi="宋体"/>
          <w:kern w:val="0"/>
          <w:sz w:val="24"/>
        </w:rPr>
        <w:t>发生本公司应急清污能力不能应对的船舶污染事故时，按要求</w:t>
      </w:r>
      <w:r>
        <w:rPr>
          <w:rFonts w:hint="eastAsia" w:hAnsi="宋体"/>
          <w:kern w:val="0"/>
          <w:sz w:val="24"/>
        </w:rPr>
        <w:t>立即</w:t>
      </w:r>
      <w:r>
        <w:rPr>
          <w:rFonts w:hAnsi="宋体"/>
          <w:kern w:val="0"/>
          <w:sz w:val="24"/>
        </w:rPr>
        <w:t>向</w:t>
      </w:r>
      <w:r>
        <w:rPr>
          <w:rFonts w:hint="eastAsia" w:hAnsi="宋体"/>
          <w:kern w:val="0"/>
          <w:sz w:val="24"/>
        </w:rPr>
        <w:t>大连海事局</w:t>
      </w:r>
      <w:r>
        <w:rPr>
          <w:rFonts w:hAnsi="宋体"/>
          <w:kern w:val="0"/>
          <w:sz w:val="24"/>
        </w:rPr>
        <w:t>报告</w:t>
      </w:r>
      <w:r>
        <w:rPr>
          <w:rFonts w:hint="eastAsia" w:hAnsi="宋体"/>
          <w:kern w:val="0"/>
          <w:sz w:val="24"/>
        </w:rPr>
        <w:t>；如经过初步评估分析，我公司可以凭借拥有设备及人员进行清污行动，则总指挥立即制定初步清污方案，并向大连海事局报告</w:t>
      </w:r>
      <w:r>
        <w:rPr>
          <w:rFonts w:hAnsi="宋体"/>
          <w:kern w:val="0"/>
          <w:sz w:val="24"/>
        </w:rPr>
        <w:t>。</w:t>
      </w:r>
    </w:p>
    <w:p>
      <w:pPr>
        <w:tabs>
          <w:tab w:val="left" w:pos="798"/>
        </w:tabs>
        <w:snapToGrid w:val="0"/>
        <w:spacing w:beforeLines="50" w:afterLines="50" w:line="500" w:lineRule="exact"/>
        <w:outlineLvl w:val="2"/>
        <w:rPr>
          <w:rFonts w:hAnsi="宋体"/>
          <w:b/>
          <w:sz w:val="24"/>
        </w:rPr>
      </w:pPr>
      <w:bookmarkStart w:id="44" w:name="_Toc302667580"/>
      <w:bookmarkStart w:id="45" w:name="_Toc198434713"/>
      <w:bookmarkStart w:id="46" w:name="_Toc198431414"/>
      <w:bookmarkStart w:id="47" w:name="_Toc198433068"/>
      <w:bookmarkStart w:id="48" w:name="_Toc162409668"/>
      <w:bookmarkStart w:id="49" w:name="_Toc200385640"/>
      <w:bookmarkStart w:id="50" w:name="_Toc198432863"/>
      <w:r>
        <w:rPr>
          <w:rFonts w:hint="eastAsia" w:hAnsi="宋体"/>
          <w:b/>
          <w:sz w:val="24"/>
        </w:rPr>
        <w:t>4.1.2</w:t>
      </w:r>
      <w:r>
        <w:rPr>
          <w:rFonts w:hAnsi="宋体"/>
          <w:b/>
          <w:sz w:val="24"/>
        </w:rPr>
        <w:t>报告方式与内容</w:t>
      </w:r>
      <w:bookmarkEnd w:id="44"/>
      <w:bookmarkEnd w:id="45"/>
      <w:bookmarkEnd w:id="46"/>
      <w:bookmarkEnd w:id="47"/>
      <w:bookmarkEnd w:id="48"/>
      <w:bookmarkEnd w:id="49"/>
      <w:bookmarkEnd w:id="50"/>
    </w:p>
    <w:p>
      <w:pPr>
        <w:autoSpaceDE w:val="0"/>
        <w:autoSpaceDN w:val="0"/>
        <w:spacing w:line="500" w:lineRule="exact"/>
        <w:ind w:firstLine="480" w:firstLineChars="200"/>
        <w:jc w:val="left"/>
        <w:rPr>
          <w:rFonts w:hAnsi="宋体"/>
          <w:kern w:val="0"/>
          <w:sz w:val="24"/>
        </w:rPr>
      </w:pPr>
      <w:r>
        <w:rPr>
          <w:rFonts w:hAnsi="宋体"/>
          <w:kern w:val="0"/>
          <w:sz w:val="24"/>
        </w:rPr>
        <w:t>污染事故的报告分为初报、续报和处理结果报告三类。初报在事故发</w:t>
      </w:r>
      <w:r>
        <w:rPr>
          <w:rFonts w:hint="eastAsia" w:hAnsi="宋体"/>
          <w:kern w:val="0"/>
          <w:sz w:val="24"/>
        </w:rPr>
        <w:t>生</w:t>
      </w:r>
      <w:r>
        <w:rPr>
          <w:rFonts w:hAnsi="宋体"/>
          <w:kern w:val="0"/>
          <w:sz w:val="24"/>
        </w:rPr>
        <w:t>后起立即上报；续报</w:t>
      </w:r>
      <w:r>
        <w:rPr>
          <w:rFonts w:hint="eastAsia" w:hAnsi="宋体"/>
          <w:kern w:val="0"/>
          <w:sz w:val="24"/>
        </w:rPr>
        <w:t>在污染清除作业过程中将污染物清除的</w:t>
      </w:r>
      <w:r>
        <w:rPr>
          <w:rFonts w:hAnsi="宋体"/>
          <w:kern w:val="0"/>
          <w:sz w:val="24"/>
        </w:rPr>
        <w:t>有关基本情况随时上报；处理结果报告在事故处理完毕后立即上报。</w:t>
      </w:r>
    </w:p>
    <w:p>
      <w:pPr>
        <w:autoSpaceDE w:val="0"/>
        <w:autoSpaceDN w:val="0"/>
        <w:spacing w:line="500" w:lineRule="exact"/>
        <w:ind w:firstLine="480" w:firstLineChars="200"/>
        <w:jc w:val="left"/>
        <w:rPr>
          <w:rFonts w:hAnsi="宋体"/>
          <w:kern w:val="0"/>
          <w:sz w:val="24"/>
        </w:rPr>
      </w:pPr>
      <w:r>
        <w:rPr>
          <w:rFonts w:hint="eastAsia" w:hAnsi="宋体"/>
          <w:kern w:val="0"/>
          <w:sz w:val="24"/>
        </w:rPr>
        <w:t>（1）</w:t>
      </w:r>
      <w:r>
        <w:rPr>
          <w:rFonts w:hAnsi="宋体"/>
          <w:kern w:val="0"/>
          <w:sz w:val="24"/>
        </w:rPr>
        <w:t>初报</w:t>
      </w:r>
      <w:r>
        <w:rPr>
          <w:rFonts w:hint="eastAsia" w:hAnsi="宋体"/>
          <w:kern w:val="0"/>
          <w:sz w:val="24"/>
        </w:rPr>
        <w:t>由现场人员</w:t>
      </w:r>
      <w:r>
        <w:rPr>
          <w:rFonts w:hAnsi="宋体"/>
          <w:kern w:val="0"/>
          <w:sz w:val="24"/>
        </w:rPr>
        <w:t>用电话直接报告，主要内容包括：</w:t>
      </w:r>
    </w:p>
    <w:p>
      <w:pPr>
        <w:autoSpaceDE w:val="0"/>
        <w:autoSpaceDN w:val="0"/>
        <w:spacing w:line="500" w:lineRule="exact"/>
        <w:ind w:firstLine="600" w:firstLineChars="250"/>
        <w:jc w:val="left"/>
        <w:rPr>
          <w:kern w:val="0"/>
          <w:sz w:val="24"/>
        </w:rPr>
      </w:pPr>
      <w:r>
        <w:rPr>
          <w:rFonts w:hint="eastAsia" w:ascii="宋体" w:hAnsi="宋体"/>
          <w:kern w:val="0"/>
          <w:sz w:val="24"/>
        </w:rPr>
        <w:t>①</w:t>
      </w:r>
      <w:r>
        <w:rPr>
          <w:rFonts w:hAnsi="宋体"/>
          <w:kern w:val="0"/>
          <w:sz w:val="24"/>
        </w:rPr>
        <w:t>船舶的名称、国籍、呼号或者编号；</w:t>
      </w:r>
    </w:p>
    <w:p>
      <w:pPr>
        <w:autoSpaceDE w:val="0"/>
        <w:autoSpaceDN w:val="0"/>
        <w:spacing w:line="500" w:lineRule="exact"/>
        <w:ind w:firstLine="600" w:firstLineChars="250"/>
        <w:jc w:val="left"/>
        <w:rPr>
          <w:kern w:val="0"/>
          <w:sz w:val="24"/>
        </w:rPr>
      </w:pPr>
      <w:r>
        <w:rPr>
          <w:rFonts w:hint="eastAsia" w:ascii="宋体" w:hAnsi="宋体"/>
          <w:kern w:val="0"/>
          <w:sz w:val="24"/>
        </w:rPr>
        <w:t>②</w:t>
      </w:r>
      <w:r>
        <w:rPr>
          <w:rFonts w:hAnsi="宋体"/>
          <w:kern w:val="0"/>
          <w:sz w:val="24"/>
        </w:rPr>
        <w:t>船舶所有人、经营人或者管理人的名称、地址；</w:t>
      </w:r>
    </w:p>
    <w:p>
      <w:pPr>
        <w:autoSpaceDE w:val="0"/>
        <w:autoSpaceDN w:val="0"/>
        <w:spacing w:line="500" w:lineRule="exact"/>
        <w:ind w:firstLine="600" w:firstLineChars="250"/>
        <w:jc w:val="left"/>
        <w:rPr>
          <w:kern w:val="0"/>
          <w:sz w:val="24"/>
        </w:rPr>
      </w:pPr>
      <w:r>
        <w:rPr>
          <w:rFonts w:hint="eastAsia" w:ascii="宋体" w:hAnsi="宋体"/>
          <w:kern w:val="0"/>
          <w:sz w:val="24"/>
        </w:rPr>
        <w:t>③</w:t>
      </w:r>
      <w:r>
        <w:rPr>
          <w:rFonts w:hAnsi="宋体"/>
          <w:kern w:val="0"/>
          <w:sz w:val="24"/>
        </w:rPr>
        <w:t>发生事故的时间、地点以及相关气象和水文情况；</w:t>
      </w:r>
    </w:p>
    <w:p>
      <w:pPr>
        <w:autoSpaceDE w:val="0"/>
        <w:autoSpaceDN w:val="0"/>
        <w:spacing w:line="500" w:lineRule="exact"/>
        <w:ind w:firstLine="600" w:firstLineChars="250"/>
        <w:jc w:val="left"/>
        <w:rPr>
          <w:kern w:val="0"/>
          <w:sz w:val="24"/>
        </w:rPr>
      </w:pPr>
      <w:r>
        <w:rPr>
          <w:rFonts w:hint="eastAsia" w:ascii="宋体" w:hAnsi="宋体"/>
          <w:kern w:val="0"/>
          <w:sz w:val="24"/>
        </w:rPr>
        <w:t>④</w:t>
      </w:r>
      <w:r>
        <w:rPr>
          <w:rFonts w:hAnsi="宋体"/>
          <w:kern w:val="0"/>
          <w:sz w:val="24"/>
        </w:rPr>
        <w:t>事故原因或者事故原因的初步判断；</w:t>
      </w:r>
    </w:p>
    <w:p>
      <w:pPr>
        <w:autoSpaceDE w:val="0"/>
        <w:autoSpaceDN w:val="0"/>
        <w:spacing w:line="500" w:lineRule="exact"/>
        <w:ind w:firstLine="600" w:firstLineChars="250"/>
        <w:jc w:val="left"/>
        <w:rPr>
          <w:kern w:val="0"/>
          <w:sz w:val="24"/>
        </w:rPr>
      </w:pPr>
      <w:r>
        <w:rPr>
          <w:rFonts w:hint="eastAsia" w:ascii="宋体" w:hAnsi="宋体"/>
          <w:kern w:val="0"/>
          <w:sz w:val="24"/>
        </w:rPr>
        <w:t>⑤</w:t>
      </w:r>
      <w:r>
        <w:rPr>
          <w:rFonts w:hAnsi="宋体"/>
          <w:kern w:val="0"/>
          <w:sz w:val="24"/>
        </w:rPr>
        <w:t>船舶上污染物的种类、数量、装载位置等概况；</w:t>
      </w:r>
    </w:p>
    <w:p>
      <w:pPr>
        <w:autoSpaceDE w:val="0"/>
        <w:autoSpaceDN w:val="0"/>
        <w:spacing w:line="500" w:lineRule="exact"/>
        <w:ind w:firstLine="600" w:firstLineChars="250"/>
        <w:jc w:val="left"/>
        <w:rPr>
          <w:kern w:val="0"/>
          <w:sz w:val="24"/>
        </w:rPr>
      </w:pPr>
      <w:r>
        <w:rPr>
          <w:rFonts w:hint="eastAsia" w:ascii="宋体" w:hAnsi="宋体"/>
          <w:kern w:val="0"/>
          <w:sz w:val="24"/>
        </w:rPr>
        <w:t>⑥</w:t>
      </w:r>
      <w:r>
        <w:rPr>
          <w:rFonts w:hAnsi="宋体"/>
          <w:kern w:val="0"/>
          <w:sz w:val="24"/>
        </w:rPr>
        <w:t>污染程度；</w:t>
      </w:r>
    </w:p>
    <w:p>
      <w:pPr>
        <w:autoSpaceDE w:val="0"/>
        <w:autoSpaceDN w:val="0"/>
        <w:spacing w:line="500" w:lineRule="exact"/>
        <w:ind w:firstLine="600" w:firstLineChars="250"/>
        <w:jc w:val="left"/>
        <w:rPr>
          <w:rFonts w:hAnsi="宋体"/>
          <w:kern w:val="0"/>
          <w:sz w:val="24"/>
        </w:rPr>
      </w:pPr>
      <w:r>
        <w:rPr>
          <w:rFonts w:hint="eastAsia" w:ascii="宋体" w:hAnsi="宋体"/>
          <w:kern w:val="0"/>
          <w:sz w:val="24"/>
        </w:rPr>
        <w:t>⑦</w:t>
      </w:r>
      <w:r>
        <w:rPr>
          <w:rFonts w:hAnsi="宋体"/>
          <w:kern w:val="0"/>
          <w:sz w:val="24"/>
        </w:rPr>
        <w:t>已经采取或者准备采取的污染控制、清除措施和污染控制情况以及救助要求；</w:t>
      </w:r>
    </w:p>
    <w:p>
      <w:pPr>
        <w:autoSpaceDE w:val="0"/>
        <w:autoSpaceDN w:val="0"/>
        <w:spacing w:line="500" w:lineRule="exact"/>
        <w:ind w:firstLine="600" w:firstLineChars="250"/>
        <w:jc w:val="left"/>
        <w:rPr>
          <w:kern w:val="0"/>
          <w:sz w:val="24"/>
        </w:rPr>
      </w:pPr>
      <w:r>
        <w:rPr>
          <w:rFonts w:hint="eastAsia" w:ascii="宋体" w:hAnsi="宋体"/>
          <w:kern w:val="0"/>
          <w:sz w:val="24"/>
        </w:rPr>
        <w:t>⑧</w:t>
      </w:r>
      <w:r>
        <w:rPr>
          <w:rFonts w:hAnsi="宋体"/>
          <w:kern w:val="0"/>
          <w:sz w:val="24"/>
        </w:rPr>
        <w:t>有关规定要求应当报告的其他事项。</w:t>
      </w:r>
    </w:p>
    <w:p>
      <w:pPr>
        <w:autoSpaceDE w:val="0"/>
        <w:autoSpaceDN w:val="0"/>
        <w:spacing w:line="500" w:lineRule="exact"/>
        <w:ind w:firstLine="480" w:firstLineChars="200"/>
        <w:jc w:val="left"/>
        <w:rPr>
          <w:rFonts w:hAnsi="宋体"/>
          <w:kern w:val="0"/>
          <w:sz w:val="24"/>
        </w:rPr>
      </w:pPr>
      <w:r>
        <w:rPr>
          <w:rFonts w:hint="eastAsia" w:hAnsi="宋体"/>
          <w:kern w:val="0"/>
          <w:sz w:val="24"/>
        </w:rPr>
        <w:t>（2）</w:t>
      </w:r>
      <w:r>
        <w:rPr>
          <w:rFonts w:hAnsi="宋体"/>
          <w:kern w:val="0"/>
          <w:sz w:val="24"/>
        </w:rPr>
        <w:t>续报可通过网络或书面</w:t>
      </w:r>
      <w:r>
        <w:rPr>
          <w:rFonts w:hint="eastAsia" w:hAnsi="宋体"/>
          <w:kern w:val="0"/>
          <w:sz w:val="24"/>
        </w:rPr>
        <w:t>形式</w:t>
      </w:r>
      <w:r>
        <w:rPr>
          <w:rFonts w:hAnsi="宋体"/>
          <w:kern w:val="0"/>
          <w:sz w:val="24"/>
        </w:rPr>
        <w:t>报告，在初报的基础上报告有关确切数据，</w:t>
      </w:r>
      <w:r>
        <w:rPr>
          <w:rFonts w:hint="eastAsia" w:hAnsi="宋体"/>
          <w:kern w:val="0"/>
          <w:sz w:val="24"/>
        </w:rPr>
        <w:t>主要包括污染清除作业</w:t>
      </w:r>
      <w:r>
        <w:rPr>
          <w:rFonts w:hAnsi="宋体"/>
          <w:kern w:val="0"/>
          <w:sz w:val="24"/>
        </w:rPr>
        <w:t>进展情况及采取的应急措施等基本情况。做出船舶污染事故报告后出现新情况的或应急指挥</w:t>
      </w:r>
      <w:r>
        <w:rPr>
          <w:rFonts w:hint="eastAsia" w:hAnsi="宋体"/>
          <w:kern w:val="0"/>
          <w:sz w:val="24"/>
        </w:rPr>
        <w:t>部</w:t>
      </w:r>
      <w:r>
        <w:rPr>
          <w:rFonts w:hAnsi="宋体"/>
          <w:kern w:val="0"/>
          <w:sz w:val="24"/>
        </w:rPr>
        <w:t>要求，</w:t>
      </w:r>
      <w:r>
        <w:rPr>
          <w:rFonts w:hint="eastAsia" w:hAnsi="宋体"/>
          <w:kern w:val="0"/>
          <w:sz w:val="24"/>
        </w:rPr>
        <w:t>现场指挥部</w:t>
      </w:r>
      <w:r>
        <w:rPr>
          <w:rFonts w:hAnsi="宋体"/>
          <w:kern w:val="0"/>
          <w:sz w:val="24"/>
        </w:rPr>
        <w:t>应当根据有关规定及时补报。</w:t>
      </w:r>
    </w:p>
    <w:p>
      <w:pPr>
        <w:autoSpaceDE w:val="0"/>
        <w:autoSpaceDN w:val="0"/>
        <w:spacing w:line="500" w:lineRule="exact"/>
        <w:ind w:firstLine="480" w:firstLineChars="200"/>
        <w:jc w:val="left"/>
        <w:rPr>
          <w:rFonts w:hAnsi="宋体"/>
          <w:kern w:val="0"/>
          <w:sz w:val="24"/>
        </w:rPr>
      </w:pPr>
      <w:r>
        <w:rPr>
          <w:rFonts w:hint="eastAsia" w:hAnsi="宋体"/>
          <w:kern w:val="0"/>
          <w:sz w:val="24"/>
        </w:rPr>
        <w:t>（3）</w:t>
      </w:r>
      <w:r>
        <w:rPr>
          <w:rFonts w:hAnsi="宋体"/>
          <w:kern w:val="0"/>
          <w:sz w:val="24"/>
        </w:rPr>
        <w:t>处理结果报告采用书面</w:t>
      </w:r>
      <w:r>
        <w:rPr>
          <w:rFonts w:hint="eastAsia" w:hAnsi="宋体"/>
          <w:kern w:val="0"/>
          <w:sz w:val="24"/>
        </w:rPr>
        <w:t>形式</w:t>
      </w:r>
      <w:r>
        <w:rPr>
          <w:rFonts w:hAnsi="宋体"/>
          <w:kern w:val="0"/>
          <w:sz w:val="24"/>
        </w:rPr>
        <w:t>报告，在初报和续报的基础上，</w:t>
      </w:r>
      <w:r>
        <w:rPr>
          <w:rFonts w:hint="eastAsia" w:hAnsi="宋体"/>
          <w:kern w:val="0"/>
          <w:sz w:val="24"/>
        </w:rPr>
        <w:t>由现场指挥部</w:t>
      </w:r>
      <w:r>
        <w:rPr>
          <w:rFonts w:hAnsi="宋体"/>
          <w:kern w:val="0"/>
          <w:sz w:val="24"/>
        </w:rPr>
        <w:t>报告处理事故的措施、过程和结果，事故潜在或间接的危害、社会影响、处理后的遗留问题，参加处理工作的有关部门和工作内容，出具有关危害与损失的证明文件等详细情况。</w:t>
      </w:r>
    </w:p>
    <w:p>
      <w:pPr>
        <w:autoSpaceDE w:val="0"/>
        <w:autoSpaceDN w:val="0"/>
        <w:spacing w:beforeLines="100" w:afterLines="100" w:line="500" w:lineRule="exact"/>
        <w:jc w:val="left"/>
        <w:outlineLvl w:val="1"/>
        <w:rPr>
          <w:b/>
          <w:bCs/>
          <w:kern w:val="0"/>
          <w:sz w:val="24"/>
        </w:rPr>
      </w:pPr>
      <w:bookmarkStart w:id="51" w:name="_Toc297219552"/>
      <w:bookmarkEnd w:id="51"/>
      <w:bookmarkStart w:id="52" w:name="_Toc297219551"/>
      <w:bookmarkEnd w:id="52"/>
      <w:bookmarkStart w:id="53" w:name="_Toc297219550"/>
      <w:bookmarkEnd w:id="53"/>
      <w:bookmarkStart w:id="54" w:name="_Toc297219553"/>
      <w:bookmarkEnd w:id="54"/>
      <w:bookmarkStart w:id="55" w:name="_Toc297219549"/>
      <w:bookmarkEnd w:id="55"/>
      <w:bookmarkStart w:id="56" w:name="_Toc297219548"/>
      <w:bookmarkEnd w:id="56"/>
      <w:bookmarkStart w:id="57" w:name="_Toc297219547"/>
      <w:bookmarkEnd w:id="57"/>
      <w:bookmarkStart w:id="58" w:name="_Toc297219546"/>
      <w:bookmarkEnd w:id="58"/>
      <w:bookmarkStart w:id="59" w:name="_Toc297219545"/>
      <w:bookmarkEnd w:id="59"/>
      <w:bookmarkStart w:id="60" w:name="_Toc297219554"/>
      <w:bookmarkEnd w:id="60"/>
      <w:bookmarkStart w:id="61" w:name="_Toc297219555"/>
      <w:bookmarkEnd w:id="61"/>
      <w:bookmarkStart w:id="62" w:name="_Toc297219556"/>
      <w:bookmarkEnd w:id="62"/>
      <w:bookmarkStart w:id="63" w:name="_Toc297219558"/>
      <w:bookmarkEnd w:id="63"/>
      <w:bookmarkStart w:id="64" w:name="_Toc297219557"/>
      <w:bookmarkEnd w:id="64"/>
      <w:bookmarkStart w:id="65" w:name="_Toc223180385"/>
      <w:bookmarkStart w:id="66" w:name="_Toc300581638"/>
      <w:bookmarkStart w:id="67" w:name="_Toc302667581"/>
      <w:r>
        <w:rPr>
          <w:rFonts w:hint="eastAsia" w:hAnsi="宋体"/>
          <w:b/>
          <w:bCs/>
          <w:kern w:val="0"/>
          <w:sz w:val="24"/>
        </w:rPr>
        <w:t xml:space="preserve">4.2 </w:t>
      </w:r>
      <w:r>
        <w:rPr>
          <w:rFonts w:hAnsi="宋体"/>
          <w:b/>
          <w:bCs/>
          <w:kern w:val="0"/>
          <w:sz w:val="24"/>
        </w:rPr>
        <w:t>预警行动</w:t>
      </w:r>
      <w:bookmarkEnd w:id="65"/>
      <w:bookmarkEnd w:id="66"/>
      <w:bookmarkEnd w:id="67"/>
    </w:p>
    <w:p>
      <w:pPr>
        <w:snapToGrid w:val="0"/>
        <w:spacing w:line="500" w:lineRule="exact"/>
        <w:ind w:firstLine="480" w:firstLineChars="200"/>
        <w:rPr>
          <w:rFonts w:hAnsi="宋体"/>
          <w:sz w:val="24"/>
        </w:rPr>
      </w:pPr>
      <w:r>
        <w:rPr>
          <w:rFonts w:hint="eastAsia" w:hAnsi="宋体"/>
          <w:kern w:val="0"/>
          <w:sz w:val="24"/>
        </w:rPr>
        <w:t>应急指挥部</w:t>
      </w:r>
      <w:r>
        <w:rPr>
          <w:rFonts w:hAnsi="宋体"/>
          <w:sz w:val="24"/>
        </w:rPr>
        <w:t>根据获取的突发事件信息，对突发事件的危害程度、紧急程度和发展势态开展必要的风险分析，预测事件发生的可能性和可能造成的后果，并做出相应的判断，向公司</w:t>
      </w:r>
      <w:r>
        <w:rPr>
          <w:rFonts w:hint="eastAsia" w:hAnsi="宋体"/>
          <w:sz w:val="24"/>
        </w:rPr>
        <w:t>现场</w:t>
      </w:r>
      <w:r>
        <w:rPr>
          <w:rFonts w:hAnsi="宋体"/>
          <w:sz w:val="24"/>
        </w:rPr>
        <w:t>指挥部</w:t>
      </w:r>
      <w:r>
        <w:rPr>
          <w:rFonts w:hint="eastAsia" w:hAnsi="宋体"/>
          <w:sz w:val="24"/>
        </w:rPr>
        <w:t>下达指令</w:t>
      </w:r>
      <w:r>
        <w:rPr>
          <w:rFonts w:hAnsi="宋体"/>
          <w:sz w:val="24"/>
        </w:rPr>
        <w:t>，公司</w:t>
      </w:r>
      <w:r>
        <w:rPr>
          <w:rFonts w:hint="eastAsia" w:hAnsi="宋体"/>
          <w:sz w:val="24"/>
        </w:rPr>
        <w:t>现场</w:t>
      </w:r>
      <w:r>
        <w:rPr>
          <w:rFonts w:hAnsi="宋体"/>
          <w:sz w:val="24"/>
        </w:rPr>
        <w:t>指挥部根据预警信息及分析判断结果，迅速做好有关准备工作，采取相应的预防措施。</w:t>
      </w:r>
    </w:p>
    <w:p>
      <w:pPr>
        <w:snapToGrid w:val="0"/>
        <w:spacing w:line="500" w:lineRule="exact"/>
        <w:ind w:firstLine="480" w:firstLineChars="200"/>
        <w:rPr>
          <w:rFonts w:hAnsi="宋体"/>
          <w:sz w:val="24"/>
        </w:rPr>
      </w:pPr>
    </w:p>
    <w:p>
      <w:pPr>
        <w:snapToGrid w:val="0"/>
        <w:spacing w:line="500" w:lineRule="exact"/>
        <w:ind w:firstLine="480" w:firstLineChars="200"/>
        <w:rPr>
          <w:rFonts w:hAnsi="宋体"/>
          <w:sz w:val="24"/>
        </w:rPr>
      </w:pPr>
    </w:p>
    <w:p>
      <w:pPr>
        <w:snapToGrid w:val="0"/>
        <w:spacing w:line="500" w:lineRule="exact"/>
        <w:ind w:firstLine="480" w:firstLineChars="200"/>
        <w:rPr>
          <w:sz w:val="24"/>
        </w:rPr>
      </w:pPr>
    </w:p>
    <w:p>
      <w:pPr>
        <w:numPr>
          <w:ilvl w:val="0"/>
          <w:numId w:val="8"/>
        </w:numPr>
        <w:tabs>
          <w:tab w:val="left" w:pos="0"/>
          <w:tab w:val="clear" w:pos="360"/>
        </w:tabs>
        <w:autoSpaceDE w:val="0"/>
        <w:autoSpaceDN w:val="0"/>
        <w:spacing w:beforeLines="100" w:afterLines="100" w:line="500" w:lineRule="exact"/>
        <w:ind w:left="0" w:firstLine="0"/>
        <w:jc w:val="left"/>
        <w:outlineLvl w:val="0"/>
        <w:rPr>
          <w:b/>
          <w:bCs/>
          <w:kern w:val="0"/>
          <w:sz w:val="24"/>
        </w:rPr>
      </w:pPr>
      <w:bookmarkStart w:id="68" w:name="_Toc223180387"/>
      <w:bookmarkStart w:id="69" w:name="_Toc300581639"/>
      <w:bookmarkStart w:id="70" w:name="_Toc302667582"/>
      <w:r>
        <w:rPr>
          <w:rFonts w:hAnsi="宋体"/>
          <w:b/>
          <w:bCs/>
          <w:kern w:val="0"/>
          <w:sz w:val="24"/>
        </w:rPr>
        <w:t>应急响应</w:t>
      </w:r>
      <w:bookmarkEnd w:id="68"/>
      <w:bookmarkEnd w:id="69"/>
      <w:bookmarkEnd w:id="70"/>
    </w:p>
    <w:p>
      <w:pPr>
        <w:autoSpaceDE w:val="0"/>
        <w:autoSpaceDN w:val="0"/>
        <w:spacing w:beforeLines="100" w:afterLines="100" w:line="500" w:lineRule="exact"/>
        <w:jc w:val="left"/>
        <w:outlineLvl w:val="1"/>
        <w:rPr>
          <w:b/>
          <w:bCs/>
          <w:kern w:val="0"/>
          <w:sz w:val="24"/>
        </w:rPr>
      </w:pPr>
      <w:bookmarkStart w:id="71" w:name="_Toc249171709"/>
      <w:bookmarkStart w:id="72" w:name="_Toc300581640"/>
      <w:bookmarkStart w:id="73" w:name="_Toc302667583"/>
      <w:r>
        <w:rPr>
          <w:rFonts w:hint="eastAsia" w:hAnsi="宋体"/>
          <w:b/>
          <w:bCs/>
          <w:kern w:val="0"/>
          <w:sz w:val="24"/>
        </w:rPr>
        <w:t xml:space="preserve">5.1 </w:t>
      </w:r>
      <w:r>
        <w:rPr>
          <w:rFonts w:hAnsi="宋体"/>
          <w:b/>
          <w:bCs/>
          <w:kern w:val="0"/>
          <w:sz w:val="24"/>
        </w:rPr>
        <w:t>应急响应流程图</w:t>
      </w:r>
      <w:bookmarkEnd w:id="71"/>
      <w:bookmarkEnd w:id="72"/>
      <w:bookmarkEnd w:id="73"/>
    </w:p>
    <w:p>
      <w:pPr>
        <w:snapToGrid w:val="0"/>
        <w:spacing w:line="500" w:lineRule="exact"/>
        <w:ind w:firstLine="480" w:firstLineChars="200"/>
        <w:rPr>
          <w:sz w:val="24"/>
        </w:rPr>
      </w:pPr>
      <w:r>
        <w:rPr>
          <w:rFonts w:hAnsi="宋体"/>
          <w:sz w:val="24"/>
        </w:rPr>
        <w:t>船舶污染事故应急响应</w:t>
      </w:r>
      <w:r>
        <w:rPr>
          <w:rFonts w:hint="eastAsia" w:hAnsi="宋体"/>
          <w:sz w:val="24"/>
        </w:rPr>
        <w:t>流程</w:t>
      </w:r>
      <w:r>
        <w:rPr>
          <w:rFonts w:hAnsi="宋体"/>
          <w:sz w:val="24"/>
        </w:rPr>
        <w:t>是本预案的重要组成部分，贯穿于船舶污染事故发生后污染清除作业的全过程。应急响应</w:t>
      </w:r>
      <w:r>
        <w:rPr>
          <w:rFonts w:hint="eastAsia" w:hAnsi="宋体"/>
          <w:sz w:val="24"/>
        </w:rPr>
        <w:t>由现场</w:t>
      </w:r>
      <w:r>
        <w:rPr>
          <w:rFonts w:hAnsi="宋体"/>
          <w:sz w:val="24"/>
        </w:rPr>
        <w:t>指挥部组织实施，并按照</w:t>
      </w:r>
      <w:r>
        <w:rPr>
          <w:rFonts w:hint="eastAsia" w:hAnsi="宋体"/>
          <w:sz w:val="24"/>
        </w:rPr>
        <w:t>以</w:t>
      </w:r>
      <w:r>
        <w:rPr>
          <w:rFonts w:hAnsi="宋体"/>
          <w:sz w:val="24"/>
        </w:rPr>
        <w:t>下程序和内容进行（见图</w:t>
      </w:r>
      <w:r>
        <w:rPr>
          <w:sz w:val="24"/>
        </w:rPr>
        <w:t>5</w:t>
      </w:r>
      <w:r>
        <w:rPr>
          <w:rFonts w:hint="eastAsia" w:hAnsi="宋体"/>
          <w:sz w:val="24"/>
        </w:rPr>
        <w:t>-</w:t>
      </w:r>
      <w:r>
        <w:rPr>
          <w:sz w:val="24"/>
        </w:rPr>
        <w:t>1</w:t>
      </w:r>
      <w:r>
        <w:rPr>
          <w:rFonts w:hAnsi="宋体"/>
          <w:sz w:val="24"/>
        </w:rPr>
        <w:t>）。</w:t>
      </w:r>
    </w:p>
    <w:p>
      <w:pPr>
        <w:tabs>
          <w:tab w:val="left" w:pos="8280"/>
        </w:tabs>
        <w:adjustRightInd w:val="0"/>
        <w:snapToGrid w:val="0"/>
        <w:spacing w:before="120" w:after="120"/>
        <w:ind w:firstLine="570"/>
        <w:jc w:val="center"/>
        <w:rPr>
          <w:b/>
          <w:bCs/>
          <w:sz w:val="28"/>
          <w:szCs w:val="28"/>
        </w:rPr>
        <w:sectPr>
          <w:pgSz w:w="11906" w:h="16838"/>
          <w:pgMar w:top="1418" w:right="1418" w:bottom="1418" w:left="1588" w:header="851" w:footer="992" w:gutter="0"/>
          <w:cols w:space="425" w:num="1"/>
          <w:docGrid w:type="lines" w:linePitch="312" w:charSpace="0"/>
        </w:sectPr>
      </w:pPr>
    </w:p>
    <w:p>
      <w:pPr>
        <w:tabs>
          <w:tab w:val="left" w:pos="5565"/>
        </w:tabs>
        <w:snapToGrid w:val="0"/>
        <w:spacing w:line="500" w:lineRule="exact"/>
        <w:rPr>
          <w:rFonts w:hAnsi="宋体"/>
          <w:b/>
          <w:bCs/>
          <w:kern w:val="0"/>
          <w:sz w:val="24"/>
        </w:rPr>
      </w:pPr>
      <w:bookmarkStart w:id="74" w:name="_Toc300581641"/>
      <w:bookmarkStart w:id="75" w:name="_Toc302667584"/>
      <w:r>
        <w:rPr>
          <w:rFonts w:hAnsi="宋体"/>
          <w:b/>
          <w:bCs/>
          <w:kern w:val="0"/>
          <w:sz w:val="24"/>
        </w:rPr>
        <w:pict>
          <v:group id="_x0000_s2183" o:spid="_x0000_s2183" o:spt="203" style="position:absolute;left:0pt;margin-left:30.3pt;margin-top:17.9pt;height:657pt;width:433.9pt;z-index:251658240;mso-width-relative:page;mso-height-relative:page;" coordorigin="1577,2298" coordsize="7546,11447">
            <o:lock v:ext="edit"/>
            <v:group id="_x0000_s2184" o:spid="_x0000_s2184" o:spt="203" style="position:absolute;left:1735;top:2298;height:11413;width:7388;" coordorigin="2308,1441" coordsize="8496,13101">
              <o:lock v:ext="edit"/>
              <v:shape id="_x0000_s2185" o:spid="_x0000_s2185" o:spt="72" type="#_x0000_t72" style="position:absolute;left:4348;top:1441;height:934;width:3727;" coordsize="21600,21600">
                <v:path/>
                <v:fill focussize="0,0"/>
                <v:stroke joinstyle="miter"/>
                <v:imagedata o:title=""/>
                <o:lock v:ext="edit"/>
                <v:textbox>
                  <w:txbxContent>
                    <w:p>
                      <w:pPr>
                        <w:jc w:val="center"/>
                        <w:rPr>
                          <w:rFonts w:ascii="宋体" w:hAnsi="宋体"/>
                        </w:rPr>
                      </w:pPr>
                      <w:r>
                        <w:rPr>
                          <w:rFonts w:hint="eastAsia" w:ascii="宋体" w:hAnsi="宋体"/>
                        </w:rPr>
                        <w:t>溢油事故现场</w:t>
                      </w:r>
                    </w:p>
                  </w:txbxContent>
                </v:textbox>
              </v:shape>
              <v:line id="_x0000_s2186" o:spid="_x0000_s2186" o:spt="20" style="position:absolute;left:6224;top:2257;flip:x;height:326;width:0;" coordsize="21600,21600">
                <v:path arrowok="t"/>
                <v:fill focussize="0,0"/>
                <v:stroke endarrow="block"/>
                <v:imagedata o:title=""/>
                <o:lock v:ext="edit"/>
              </v:line>
              <v:shape id="_x0000_s2187" o:spid="_x0000_s2187" o:spt="202" type="#_x0000_t202" style="position:absolute;left:6300;top:2867;height:466;width:2428;" coordsize="21600,21600">
                <v:path/>
                <v:fill focussize="0,0"/>
                <v:stroke joinstyle="miter"/>
                <v:imagedata o:title=""/>
                <o:lock v:ext="edit"/>
                <v:textbox inset="0.5mm,1.27mm,0.5mm,1.27mm">
                  <w:txbxContent>
                    <w:p>
                      <w:pPr>
                        <w:ind w:firstLine="105" w:firstLineChars="50"/>
                        <w:jc w:val="center"/>
                        <w:rPr>
                          <w:rFonts w:ascii="宋体" w:hAnsi="宋体"/>
                        </w:rPr>
                      </w:pPr>
                      <w:r>
                        <w:rPr>
                          <w:rFonts w:hint="eastAsia" w:ascii="宋体" w:hAnsi="宋体"/>
                        </w:rPr>
                        <w:t>签约服务的船舶经营人</w:t>
                      </w:r>
                    </w:p>
                  </w:txbxContent>
                </v:textbox>
              </v:shape>
              <v:line id="_x0000_s2188" o:spid="_x0000_s2188" o:spt="20" style="position:absolute;left:6212;top:3606;flip:x;height:309;width:1;" coordsize="21600,21600">
                <v:path arrowok="t"/>
                <v:fill focussize="0,0"/>
                <v:stroke endarrow="block"/>
                <v:imagedata o:title=""/>
                <o:lock v:ext="edit"/>
              </v:line>
              <v:shape id="_x0000_s2189" o:spid="_x0000_s2189" o:spt="202" type="#_x0000_t202" style="position:absolute;left:4860;top:5028;height:449;width:2700;" coordsize="21600,21600">
                <v:path/>
                <v:fill focussize="0,0"/>
                <v:stroke joinstyle="miter"/>
                <v:imagedata o:title=""/>
                <o:lock v:ext="edit"/>
                <v:textbox inset="0.5mm,0.3mm,0.5mm,0.3mm">
                  <w:txbxContent>
                    <w:p>
                      <w:pPr>
                        <w:ind w:firstLine="105" w:firstLineChars="50"/>
                        <w:jc w:val="center"/>
                        <w:rPr>
                          <w:rFonts w:ascii="宋体" w:hAnsi="宋体"/>
                        </w:rPr>
                      </w:pPr>
                      <w:r>
                        <w:rPr>
                          <w:rFonts w:hint="eastAsia" w:ascii="宋体" w:hAnsi="宋体"/>
                        </w:rPr>
                        <w:t>舜丰应急指挥部</w:t>
                      </w:r>
                    </w:p>
                  </w:txbxContent>
                </v:textbox>
              </v:shape>
              <v:shape id="_x0000_s2190" o:spid="_x0000_s2190" o:spt="202" type="#_x0000_t202" style="position:absolute;left:5220;top:6143;height:466;width:2220;" coordsize="21600,21600">
                <v:path/>
                <v:fill focussize="0,0"/>
                <v:stroke joinstyle="miter"/>
                <v:imagedata o:title=""/>
                <o:lock v:ext="edit"/>
                <v:textbox>
                  <w:txbxContent>
                    <w:p>
                      <w:pPr>
                        <w:jc w:val="center"/>
                        <w:rPr>
                          <w:rFonts w:ascii="宋体" w:hAnsi="宋体"/>
                        </w:rPr>
                      </w:pPr>
                      <w:r>
                        <w:rPr>
                          <w:rFonts w:hint="eastAsia" w:ascii="宋体" w:hAnsi="宋体"/>
                        </w:rPr>
                        <w:t>舜丰现场指挥部</w:t>
                      </w:r>
                    </w:p>
                  </w:txbxContent>
                </v:textbox>
              </v:shape>
              <v:shape id="_x0000_s2191" o:spid="_x0000_s2191" o:spt="202" type="#_x0000_t202" style="position:absolute;left:2420;top:11871;height:660;width:2040;" coordsize="21600,21600">
                <v:path/>
                <v:fill focussize="0,0"/>
                <v:stroke joinstyle="miter"/>
                <v:imagedata o:title=""/>
                <o:lock v:ext="edit"/>
                <v:textbox inset="0.5mm,0.3mm,0.5mm,0.3mm">
                  <w:txbxContent>
                    <w:p>
                      <w:pPr>
                        <w:spacing w:beforeLines="50"/>
                        <w:jc w:val="center"/>
                        <w:rPr>
                          <w:rFonts w:ascii="宋体" w:hAnsi="宋体"/>
                        </w:rPr>
                      </w:pPr>
                      <w:r>
                        <w:rPr>
                          <w:rFonts w:hint="eastAsia" w:ascii="宋体" w:hAnsi="宋体"/>
                        </w:rPr>
                        <w:t>大连海事局</w:t>
                      </w:r>
                    </w:p>
                  </w:txbxContent>
                </v:textbox>
              </v:shape>
              <v:shape id="_x0000_s2192" o:spid="_x0000_s2192" o:spt="9" type="#_x0000_t9" style="position:absolute;left:5220;top:3936;height:624;width:2132;" coordsize="21600,21600">
                <v:path/>
                <v:fill focussize="0,0"/>
                <v:stroke joinstyle="miter"/>
                <v:imagedata o:title=""/>
                <o:lock v:ext="edit"/>
                <v:textbox inset="0.5mm,0.3mm,0.5mm,0.3mm">
                  <w:txbxContent>
                    <w:p>
                      <w:pPr>
                        <w:spacing w:line="240" w:lineRule="exact"/>
                        <w:jc w:val="center"/>
                        <w:rPr>
                          <w:rFonts w:ascii="宋体" w:hAnsi="宋体"/>
                          <w:szCs w:val="21"/>
                        </w:rPr>
                      </w:pPr>
                      <w:r>
                        <w:rPr>
                          <w:rFonts w:hint="eastAsia" w:ascii="宋体" w:hAnsi="宋体"/>
                          <w:szCs w:val="21"/>
                        </w:rPr>
                        <w:t>事故初始评估</w:t>
                      </w:r>
                    </w:p>
                  </w:txbxContent>
                </v:textbox>
              </v:shape>
              <v:line id="_x0000_s2193" o:spid="_x0000_s2193" o:spt="20" style="position:absolute;left:6300;top:4560;height:518;width:8;" coordsize="21600,21600">
                <v:path arrowok="t"/>
                <v:fill focussize="0,0"/>
                <v:stroke endarrow="block"/>
                <v:imagedata o:title=""/>
                <o:lock v:ext="edit"/>
              </v:line>
              <v:line id="_x0000_s2194" o:spid="_x0000_s2194" o:spt="20" style="position:absolute;left:6300;top:5519;flip:x;height:624;width:0;" coordsize="21600,21600">
                <v:path arrowok="t"/>
                <v:fill focussize="0,0"/>
                <v:stroke endarrow="block"/>
                <v:imagedata o:title=""/>
                <o:lock v:ext="edit"/>
              </v:line>
              <v:line id="_x0000_s2195" o:spid="_x0000_s2195" o:spt="20" style="position:absolute;left:6300;top:6611;flip:x;height:468;width:0;" coordsize="21600,21600">
                <v:path arrowok="t"/>
                <v:fill focussize="0,0"/>
                <v:stroke endarrow="block"/>
                <v:imagedata o:title=""/>
                <o:lock v:ext="edit"/>
              </v:line>
              <v:shape id="_x0000_s2196" o:spid="_x0000_s2196" o:spt="202" type="#_x0000_t202" style="position:absolute;left:5232;top:7146;height:466;width:2188;" coordsize="21600,21600">
                <v:path/>
                <v:fill focussize="0,0"/>
                <v:stroke joinstyle="miter"/>
                <v:imagedata o:title=""/>
                <o:lock v:ext="edit"/>
                <v:textbox>
                  <w:txbxContent>
                    <w:p>
                      <w:pPr>
                        <w:ind w:firstLine="105" w:firstLineChars="50"/>
                        <w:jc w:val="center"/>
                        <w:rPr>
                          <w:rFonts w:ascii="宋体" w:hAnsi="宋体"/>
                        </w:rPr>
                      </w:pPr>
                      <w:r>
                        <w:rPr>
                          <w:rFonts w:hint="eastAsia" w:ascii="宋体" w:hAnsi="宋体"/>
                        </w:rPr>
                        <w:t>制定清除作业方案</w:t>
                      </w:r>
                    </w:p>
                  </w:txbxContent>
                </v:textbox>
              </v:shape>
              <v:line id="_x0000_s2197" o:spid="_x0000_s2197" o:spt="20" style="position:absolute;left:4500;top:12227;flip:x;height:2;width:962;" coordsize="21600,21600">
                <v:path arrowok="t"/>
                <v:fill focussize="0,0"/>
                <v:stroke endarrow="block"/>
                <v:imagedata o:title=""/>
                <o:lock v:ext="edit"/>
              </v:line>
              <v:line id="_x0000_s2198" o:spid="_x0000_s2198" o:spt="20" style="position:absolute;left:6394;top:12396;height:543;width:14;" coordsize="21600,21600">
                <v:path arrowok="t"/>
                <v:fill focussize="0,0"/>
                <v:stroke endarrow="block"/>
                <v:imagedata o:title=""/>
                <o:lock v:ext="edit"/>
              </v:line>
              <v:rect id="_x0000_s2199" o:spid="_x0000_s2199" o:spt="1" style="position:absolute;left:6480;top:6767;height:312;width:840;" stroked="f" coordsize="21600,21600">
                <v:path/>
                <v:fill focussize="0,0"/>
                <v:stroke on="f"/>
                <v:imagedata o:title=""/>
                <o:lock v:ext="edit"/>
                <v:textbox inset="0mm,0mm,0mm,0mm">
                  <w:txbxContent>
                    <w:p>
                      <w:pPr>
                        <w:rPr>
                          <w:rFonts w:ascii="宋体" w:hAnsi="宋体"/>
                        </w:rPr>
                      </w:pPr>
                      <w:r>
                        <w:rPr>
                          <w:rFonts w:hint="eastAsia" w:ascii="宋体" w:hAnsi="宋体"/>
                        </w:rPr>
                        <w:t>应急启动</w:t>
                      </w:r>
                    </w:p>
                  </w:txbxContent>
                </v:textbox>
              </v:rect>
              <v:rect id="_x0000_s2200" o:spid="_x0000_s2200" o:spt="1" style="position:absolute;left:4765;top:11811;height:312;width:516;" stroked="f" coordsize="21600,21600">
                <v:path/>
                <v:fill focussize="0,0"/>
                <v:stroke on="f"/>
                <v:imagedata o:title=""/>
                <o:lock v:ext="edit"/>
                <v:textbox inset="0mm,0mm,0mm,0mm">
                  <w:txbxContent>
                    <w:p>
                      <w:pPr>
                        <w:rPr>
                          <w:rFonts w:ascii="宋体" w:hAnsi="宋体"/>
                        </w:rPr>
                      </w:pPr>
                      <w:r>
                        <w:rPr>
                          <w:rFonts w:hint="eastAsia" w:ascii="宋体" w:hAnsi="宋体"/>
                        </w:rPr>
                        <w:t>报告</w:t>
                      </w:r>
                    </w:p>
                  </w:txbxContent>
                </v:textbox>
              </v:rect>
              <v:line id="_x0000_s2201" o:spid="_x0000_s2201" o:spt="20" style="position:absolute;left:6286;top:7599;flip:x;height:789;width:14;" coordsize="21600,21600">
                <v:path arrowok="t"/>
                <v:fill focussize="0,0"/>
                <v:stroke endarrow="block"/>
                <v:imagedata o:title=""/>
                <o:lock v:ext="edit"/>
              </v:line>
              <v:shape id="_x0000_s2202" o:spid="_x0000_s2202" o:spt="202" type="#_x0000_t202" style="position:absolute;left:5400;top:9575;height:466;width:2176;" coordsize="21600,21600">
                <v:path/>
                <v:fill focussize="0,0"/>
                <v:stroke joinstyle="miter"/>
                <v:imagedata o:title=""/>
                <o:lock v:ext="edit"/>
                <v:textbox>
                  <w:txbxContent>
                    <w:p>
                      <w:pPr>
                        <w:ind w:firstLine="105" w:firstLineChars="50"/>
                        <w:jc w:val="center"/>
                        <w:rPr>
                          <w:rFonts w:ascii="宋体" w:hAnsi="宋体"/>
                        </w:rPr>
                      </w:pPr>
                      <w:r>
                        <w:rPr>
                          <w:rFonts w:hint="eastAsia" w:ascii="宋体" w:hAnsi="宋体"/>
                        </w:rPr>
                        <w:t>实施清除作业方案</w:t>
                      </w:r>
                    </w:p>
                    <w:p/>
                  </w:txbxContent>
                </v:textbox>
              </v:shape>
              <v:rect id="_x0000_s2203" o:spid="_x0000_s2203" o:spt="1" style="position:absolute;left:8644;top:8585;height:443;width:2160;" coordsize="21600,21600">
                <v:path/>
                <v:fill focussize="0,0"/>
                <v:stroke/>
                <v:imagedata o:title=""/>
                <o:lock v:ext="edit"/>
                <v:textbox inset="0mm,1.27mm,0mm,1.27mm">
                  <w:txbxContent>
                    <w:p>
                      <w:pPr>
                        <w:jc w:val="center"/>
                        <w:rPr>
                          <w:rFonts w:ascii="宋体" w:hAnsi="宋体"/>
                          <w:sz w:val="16"/>
                        </w:rPr>
                      </w:pPr>
                      <w:r>
                        <w:rPr>
                          <w:rFonts w:hint="eastAsia" w:ascii="宋体" w:hAnsi="宋体"/>
                          <w:sz w:val="20"/>
                        </w:rPr>
                        <w:t>海上围控、</w:t>
                      </w:r>
                      <w:r>
                        <w:rPr>
                          <w:rFonts w:hint="eastAsia" w:ascii="宋体" w:hAnsi="宋体"/>
                        </w:rPr>
                        <w:t>清除作业</w:t>
                      </w:r>
                    </w:p>
                  </w:txbxContent>
                </v:textbox>
              </v:rect>
              <v:rect id="_x0000_s2204" o:spid="_x0000_s2204" o:spt="1" style="position:absolute;left:8644;top:9209;height:495;width:2160;" coordsize="21600,21600">
                <v:path/>
                <v:fill focussize="0,0"/>
                <v:stroke/>
                <v:imagedata o:title=""/>
                <o:lock v:ext="edit"/>
                <v:textbox inset="0mm,1.27mm,0mm,1.27mm">
                  <w:txbxContent>
                    <w:p>
                      <w:pPr>
                        <w:jc w:val="center"/>
                        <w:rPr>
                          <w:rFonts w:ascii="宋体" w:hAnsi="宋体"/>
                          <w:sz w:val="16"/>
                        </w:rPr>
                      </w:pPr>
                      <w:r>
                        <w:rPr>
                          <w:rFonts w:hint="eastAsia" w:ascii="宋体" w:hAnsi="宋体"/>
                          <w:sz w:val="20"/>
                        </w:rPr>
                        <w:t>岸边围控、清除作业</w:t>
                      </w:r>
                    </w:p>
                  </w:txbxContent>
                </v:textbox>
              </v:rect>
              <v:rect id="_x0000_s2205" o:spid="_x0000_s2205" o:spt="1" style="position:absolute;left:8644;top:9833;height:443;width:2160;" coordsize="21600,21600">
                <v:path/>
                <v:fill focussize="0,0"/>
                <v:stroke/>
                <v:imagedata o:title=""/>
                <o:lock v:ext="edit"/>
                <v:textbox inset="0mm,1.27mm,0mm,1.27mm">
                  <w:txbxContent>
                    <w:p>
                      <w:pPr>
                        <w:jc w:val="center"/>
                        <w:rPr>
                          <w:rFonts w:ascii="宋体" w:hAnsi="宋体"/>
                          <w:szCs w:val="21"/>
                        </w:rPr>
                      </w:pPr>
                      <w:r>
                        <w:rPr>
                          <w:rFonts w:hint="eastAsia" w:ascii="宋体" w:hAnsi="宋体"/>
                          <w:szCs w:val="21"/>
                        </w:rPr>
                        <w:t>回收污染物处置</w:t>
                      </w:r>
                    </w:p>
                  </w:txbxContent>
                </v:textbox>
              </v:rect>
              <v:line id="_x0000_s2206" o:spid="_x0000_s2206" o:spt="20" style="position:absolute;left:8103;top:8693;flip:x;height:2507;width:25;" coordsize="21600,21600">
                <v:path arrowok="t"/>
                <v:fill focussize="0,0"/>
                <v:stroke/>
                <v:imagedata o:title=""/>
                <o:lock v:ext="edit"/>
              </v:line>
              <v:line id="_x0000_s2207" o:spid="_x0000_s2207" o:spt="20" style="position:absolute;left:8113;top:8705;height:0;width:513;" coordsize="21600,21600">
                <v:path arrowok="t"/>
                <v:fill focussize="0,0"/>
                <v:stroke/>
                <v:imagedata o:title=""/>
                <o:lock v:ext="edit"/>
              </v:line>
              <v:line id="_x0000_s2208" o:spid="_x0000_s2208" o:spt="20" style="position:absolute;left:8113;top:9485;height:0;width:513;" coordsize="21600,21600">
                <v:path arrowok="t"/>
                <v:fill focussize="0,0"/>
                <v:stroke/>
                <v:imagedata o:title=""/>
                <o:lock v:ext="edit"/>
              </v:line>
              <v:line id="_x0000_s2209" o:spid="_x0000_s2209" o:spt="20" style="position:absolute;left:8113;top:10109;height:0;width:513;" coordsize="21600,21600">
                <v:path arrowok="t"/>
                <v:fill focussize="0,0"/>
                <v:stroke/>
                <v:imagedata o:title=""/>
                <o:lock v:ext="edit"/>
              </v:line>
              <v:line id="_x0000_s2210" o:spid="_x0000_s2210" o:spt="20" style="position:absolute;left:8113;top:10577;height:0;width:513;" coordsize="21600,21600">
                <v:path arrowok="t"/>
                <v:fill focussize="0,0"/>
                <v:stroke/>
                <v:imagedata o:title=""/>
                <o:lock v:ext="edit"/>
              </v:line>
              <v:rect id="_x0000_s2211" o:spid="_x0000_s2211" o:spt="1" style="position:absolute;left:8644;top:10457;height:443;width:2160;" coordsize="21600,21600">
                <v:path/>
                <v:fill focussize="0,0"/>
                <v:stroke/>
                <v:imagedata o:title=""/>
                <o:lock v:ext="edit"/>
                <v:textbox inset="0mm,1.27mm,0mm,1.27mm">
                  <w:txbxContent>
                    <w:p>
                      <w:pPr>
                        <w:ind w:firstLine="420" w:firstLineChars="200"/>
                        <w:rPr>
                          <w:rFonts w:ascii="宋体" w:hAnsi="宋体"/>
                          <w:szCs w:val="21"/>
                        </w:rPr>
                      </w:pPr>
                      <w:r>
                        <w:rPr>
                          <w:rFonts w:hint="eastAsia" w:ascii="宋体" w:hAnsi="宋体"/>
                          <w:szCs w:val="21"/>
                        </w:rPr>
                        <w:t>敏感资源保护</w:t>
                      </w:r>
                    </w:p>
                  </w:txbxContent>
                </v:textbox>
              </v:rect>
              <v:line id="_x0000_s2212" o:spid="_x0000_s2212" o:spt="20" style="position:absolute;left:8113;top:11201;height:0;width:513;" coordsize="21600,21600">
                <v:path arrowok="t"/>
                <v:fill focussize="0,0"/>
                <v:stroke/>
                <v:imagedata o:title=""/>
                <o:lock v:ext="edit"/>
              </v:line>
              <v:rect id="_x0000_s2213" o:spid="_x0000_s2213" o:spt="1" style="position:absolute;left:8644;top:11081;height:443;width:2160;" coordsize="21600,21600">
                <v:path/>
                <v:fill focussize="0,0"/>
                <v:stroke/>
                <v:imagedata o:title=""/>
                <o:lock v:ext="edit"/>
                <v:textbox inset="0mm,1.27mm,0mm,1.27mm">
                  <w:txbxContent>
                    <w:p>
                      <w:pPr>
                        <w:ind w:firstLine="420" w:firstLineChars="200"/>
                        <w:rPr>
                          <w:rFonts w:ascii="宋体" w:hAnsi="宋体"/>
                          <w:szCs w:val="21"/>
                        </w:rPr>
                      </w:pPr>
                      <w:r>
                        <w:rPr>
                          <w:rFonts w:hint="eastAsia" w:ascii="宋体" w:hAnsi="宋体"/>
                          <w:szCs w:val="21"/>
                        </w:rPr>
                        <w:t>人员安全防护</w:t>
                      </w:r>
                    </w:p>
                  </w:txbxContent>
                </v:textbox>
              </v:rect>
              <v:shape id="_x0000_s2214" o:spid="_x0000_s2214" o:spt="202" type="#_x0000_t202" style="position:absolute;left:2488;top:9397;height:766;width:2160;" coordsize="21600,21600">
                <v:path/>
                <v:fill focussize="0,0"/>
                <v:stroke joinstyle="miter"/>
                <v:imagedata o:title=""/>
                <o:lock v:ext="edit"/>
                <v:textbox>
                  <w:txbxContent>
                    <w:p>
                      <w:pPr>
                        <w:ind w:firstLine="105" w:firstLineChars="50"/>
                        <w:rPr>
                          <w:rFonts w:ascii="宋体" w:hAnsi="宋体"/>
                        </w:rPr>
                      </w:pPr>
                      <w:r>
                        <w:rPr>
                          <w:rFonts w:hint="eastAsia" w:ascii="宋体" w:hAnsi="宋体"/>
                        </w:rPr>
                        <w:t>应急人员到位</w:t>
                      </w:r>
                    </w:p>
                    <w:p>
                      <w:pPr>
                        <w:ind w:firstLine="105" w:firstLineChars="50"/>
                        <w:rPr>
                          <w:rFonts w:ascii="宋体" w:hAnsi="宋体"/>
                        </w:rPr>
                      </w:pPr>
                      <w:r>
                        <w:rPr>
                          <w:rFonts w:hint="eastAsia" w:ascii="宋体" w:hAnsi="宋体"/>
                        </w:rPr>
                        <w:t>应急设备到位</w:t>
                      </w:r>
                    </w:p>
                  </w:txbxContent>
                </v:textbox>
              </v:shape>
              <v:line id="_x0000_s2215" o:spid="_x0000_s2215" o:spt="20" style="position:absolute;left:7602;top:9844;flip:x;height:2;width:495;" coordsize="21600,21600">
                <v:path arrowok="t"/>
                <v:fill focussize="0,0"/>
                <v:stroke/>
                <v:imagedata o:title=""/>
                <o:lock v:ext="edit"/>
              </v:line>
              <v:line id="_x0000_s2216" o:spid="_x0000_s2216" o:spt="20" style="position:absolute;left:6376;top:10053;height:714;width:0;" coordsize="21600,21600">
                <v:path arrowok="t"/>
                <v:fill focussize="0,0"/>
                <v:stroke endarrow="block"/>
                <v:imagedata o:title=""/>
                <o:lock v:ext="edit"/>
              </v:line>
              <v:shape id="_x0000_s2217" o:spid="_x0000_s2217" o:spt="202" type="#_x0000_t202" style="position:absolute;left:2308;top:7101;height:660;width:2115;" coordsize="21600,21600">
                <v:path/>
                <v:fill focussize="0,0"/>
                <v:stroke joinstyle="miter"/>
                <v:imagedata o:title=""/>
                <o:lock v:ext="edit"/>
                <v:textbox inset="0.5mm,0.3mm,0.5mm,0.3mm">
                  <w:txbxContent>
                    <w:p>
                      <w:pPr>
                        <w:spacing w:beforeLines="50"/>
                        <w:jc w:val="center"/>
                        <w:rPr>
                          <w:rFonts w:ascii="宋体" w:hAnsi="宋体"/>
                        </w:rPr>
                      </w:pPr>
                      <w:r>
                        <w:rPr>
                          <w:rFonts w:hint="eastAsia" w:ascii="宋体" w:hAnsi="宋体"/>
                        </w:rPr>
                        <w:t>大连海事局</w:t>
                      </w:r>
                    </w:p>
                  </w:txbxContent>
                </v:textbox>
              </v:shape>
              <v:rect id="_x0000_s2218" o:spid="_x0000_s2218" o:spt="1" style="position:absolute;left:4548;top:7053;height:312;width:516;" stroked="f" coordsize="21600,21600">
                <v:path/>
                <v:fill focussize="0,0"/>
                <v:stroke on="f"/>
                <v:imagedata o:title=""/>
                <o:lock v:ext="edit"/>
                <v:textbox inset="0mm,0mm,0mm,0mm">
                  <w:txbxContent>
                    <w:p>
                      <w:pPr>
                        <w:rPr>
                          <w:rFonts w:ascii="宋体" w:hAnsi="宋体"/>
                        </w:rPr>
                      </w:pPr>
                      <w:r>
                        <w:rPr>
                          <w:rFonts w:hint="eastAsia" w:ascii="宋体" w:hAnsi="宋体"/>
                        </w:rPr>
                        <w:t>报告</w:t>
                      </w:r>
                    </w:p>
                  </w:txbxContent>
                </v:textbox>
              </v:rect>
              <v:line id="_x0000_s2219" o:spid="_x0000_s2219" o:spt="20" style="position:absolute;left:3516;top:12747;height:0;width:2850;" coordsize="21600,21600">
                <v:path arrowok="t"/>
                <v:fill focussize="0,0"/>
                <v:stroke endarrow="block"/>
                <v:imagedata o:title=""/>
                <o:lock v:ext="edit"/>
              </v:line>
              <v:rect id="_x0000_s2220" o:spid="_x0000_s2220" o:spt="1" style="position:absolute;left:4648;top:12361;height:312;width:696;" stroked="f" coordsize="21600,21600">
                <v:path/>
                <v:fill focussize="0,0"/>
                <v:stroke on="f"/>
                <v:imagedata o:title=""/>
                <o:lock v:ext="edit"/>
                <v:textbox inset="0mm,0mm,0mm,0mm">
                  <w:txbxContent>
                    <w:p>
                      <w:pPr>
                        <w:jc w:val="center"/>
                        <w:rPr>
                          <w:rFonts w:ascii="宋体" w:hAnsi="宋体"/>
                        </w:rPr>
                      </w:pPr>
                      <w:r>
                        <w:rPr>
                          <w:rFonts w:hint="eastAsia" w:ascii="宋体" w:hAnsi="宋体"/>
                        </w:rPr>
                        <w:t>同意</w:t>
                      </w:r>
                    </w:p>
                  </w:txbxContent>
                </v:textbox>
              </v:rect>
              <v:rect id="_x0000_s2221" o:spid="_x0000_s2221" o:spt="1" style="position:absolute;left:4624;top:7743;height:312;width:516;" stroked="f" coordsize="21600,21600">
                <v:path/>
                <v:fill focussize="0,0"/>
                <v:stroke on="f"/>
                <v:imagedata o:title=""/>
                <o:lock v:ext="edit"/>
                <v:textbox inset="0mm,0mm,0mm,0mm">
                  <w:txbxContent>
                    <w:p>
                      <w:pPr>
                        <w:rPr>
                          <w:rFonts w:ascii="宋体" w:hAnsi="宋体"/>
                        </w:rPr>
                      </w:pPr>
                      <w:r>
                        <w:rPr>
                          <w:rFonts w:hint="eastAsia" w:ascii="宋体" w:hAnsi="宋体"/>
                        </w:rPr>
                        <w:t>同意</w:t>
                      </w:r>
                    </w:p>
                  </w:txbxContent>
                </v:textbox>
              </v:rect>
              <v:line id="_x0000_s2222" o:spid="_x0000_s2222" o:spt="20" style="position:absolute;left:3488;top:8064;height:0;width:2820;" coordsize="21600,21600">
                <v:path arrowok="t"/>
                <v:fill focussize="0,0"/>
                <v:stroke endarrow="block"/>
                <v:imagedata o:title=""/>
                <o:lock v:ext="edit"/>
              </v:line>
              <v:shape id="_x0000_s2223" o:spid="_x0000_s2223" o:spt="202" type="#_x0000_t202" style="position:absolute;left:5296;top:8466;height:466;width:2278;" coordsize="21600,21600">
                <v:path/>
                <v:fill focussize="0,0"/>
                <v:stroke joinstyle="miter"/>
                <v:imagedata o:title=""/>
                <o:lock v:ext="edit"/>
                <v:textbox>
                  <w:txbxContent>
                    <w:p>
                      <w:pPr>
                        <w:jc w:val="center"/>
                        <w:rPr>
                          <w:rFonts w:ascii="宋体" w:hAnsi="宋体"/>
                        </w:rPr>
                      </w:pPr>
                      <w:r>
                        <w:rPr>
                          <w:rFonts w:hint="eastAsia" w:ascii="宋体" w:hAnsi="宋体"/>
                        </w:rPr>
                        <w:t>舜丰现场指挥部</w:t>
                      </w:r>
                    </w:p>
                  </w:txbxContent>
                </v:textbox>
              </v:shape>
              <v:line id="_x0000_s2224" o:spid="_x0000_s2224" o:spt="20" style="position:absolute;left:6374;top:8952;flip:x;height:605;width:12;" coordsize="21600,21600">
                <v:path arrowok="t"/>
                <v:fill focussize="0,0"/>
                <v:stroke endarrow="block"/>
                <v:imagedata o:title=""/>
                <o:lock v:ext="edit"/>
              </v:line>
              <v:shape id="_x0000_s2225" o:spid="_x0000_s2225" o:spt="9" type="#_x0000_t9" style="position:absolute;left:5598;top:10801;height:614;width:1558;" coordsize="21600,21600">
                <v:path/>
                <v:fill focussize="0,0"/>
                <v:stroke joinstyle="miter"/>
                <v:imagedata o:title=""/>
                <o:lock v:ext="edit"/>
                <v:textbox inset="0.5mm,0.3mm,0.5mm,0.3mm">
                  <w:txbxContent>
                    <w:p>
                      <w:pPr>
                        <w:spacing w:line="240" w:lineRule="exact"/>
                        <w:ind w:firstLine="105" w:firstLineChars="50"/>
                        <w:rPr>
                          <w:rFonts w:ascii="宋体" w:hAnsi="宋体"/>
                          <w:szCs w:val="21"/>
                        </w:rPr>
                      </w:pPr>
                      <w:r>
                        <w:rPr>
                          <w:rFonts w:hint="eastAsia" w:ascii="宋体" w:hAnsi="宋体"/>
                          <w:szCs w:val="21"/>
                        </w:rPr>
                        <w:t>事态控制</w:t>
                      </w:r>
                    </w:p>
                  </w:txbxContent>
                </v:textbox>
              </v:shape>
              <v:shape id="_x0000_s2226" o:spid="_x0000_s2226" o:spt="202" type="#_x0000_t202" style="position:absolute;left:5388;top:11916;height:466;width:2310;" coordsize="21600,21600">
                <v:path/>
                <v:fill focussize="0,0"/>
                <v:stroke joinstyle="miter"/>
                <v:imagedata o:title=""/>
                <o:lock v:ext="edit"/>
                <v:textbox>
                  <w:txbxContent>
                    <w:p>
                      <w:pPr>
                        <w:jc w:val="center"/>
                        <w:rPr>
                          <w:rFonts w:ascii="宋体" w:hAnsi="宋体"/>
                        </w:rPr>
                      </w:pPr>
                      <w:r>
                        <w:rPr>
                          <w:rFonts w:hint="eastAsia" w:ascii="宋体" w:hAnsi="宋体"/>
                        </w:rPr>
                        <w:t>舜丰应急指挥部</w:t>
                      </w:r>
                    </w:p>
                  </w:txbxContent>
                </v:textbox>
              </v:shape>
              <v:line id="_x0000_s2227" o:spid="_x0000_s2227" o:spt="20" style="position:absolute;left:6390;top:11412;flip:x;height:531;width:12;" coordsize="21600,21600">
                <v:path arrowok="t"/>
                <v:fill focussize="0,0"/>
                <v:stroke endarrow="block"/>
                <v:imagedata o:title=""/>
                <o:lock v:ext="edit"/>
              </v:line>
              <v:line id="_x0000_s2228" o:spid="_x0000_s2228" o:spt="20" style="position:absolute;left:4406;top:7404;flip:x;height:0;width:810;" coordsize="21600,21600">
                <v:path arrowok="t"/>
                <v:fill focussize="0,0"/>
                <v:stroke endarrow="block"/>
                <v:imagedata o:title=""/>
                <o:lock v:ext="edit"/>
              </v:line>
              <v:shape id="_x0000_s2229" o:spid="_x0000_s2229" o:spt="202" type="#_x0000_t202" style="position:absolute;left:5580;top:14076;height:466;width:2386;" coordsize="21600,21600">
                <v:path/>
                <v:fill focussize="0,0"/>
                <v:stroke joinstyle="miter"/>
                <v:imagedata o:title=""/>
                <o:lock v:ext="edit"/>
                <v:textbox>
                  <w:txbxContent>
                    <w:p>
                      <w:pPr>
                        <w:jc w:val="center"/>
                        <w:rPr>
                          <w:rFonts w:ascii="宋体" w:hAnsi="宋体"/>
                        </w:rPr>
                      </w:pPr>
                      <w:r>
                        <w:rPr>
                          <w:rFonts w:hint="eastAsia" w:ascii="宋体" w:hAnsi="宋体"/>
                        </w:rPr>
                        <w:t>应急清污行动后评估</w:t>
                      </w:r>
                    </w:p>
                  </w:txbxContent>
                </v:textbox>
              </v:shape>
              <v:line id="_x0000_s2230" o:spid="_x0000_s2230" o:spt="20" style="position:absolute;left:3460;top:7779;flip:y;height:255;width:0;" coordsize="21600,21600">
                <v:path arrowok="t"/>
                <v:fill focussize="0,0"/>
                <v:stroke/>
                <v:imagedata o:title=""/>
                <o:lock v:ext="edit"/>
              </v:line>
              <v:line id="_x0000_s2231" o:spid="_x0000_s2231" o:spt="20" style="position:absolute;left:3506;top:12519;flip:x y;height:240;width:14;" coordsize="21600,21600">
                <v:path arrowok="t"/>
                <v:fill focussize="0,0"/>
                <v:stroke/>
                <v:imagedata o:title=""/>
                <o:lock v:ext="edit"/>
              </v:line>
              <v:shape id="_x0000_s2232" o:spid="_x0000_s2232" o:spt="9" type="#_x0000_t9" style="position:absolute;left:5760;top:12984;height:624;width:1558;" coordsize="21600,21600">
                <v:path/>
                <v:fill focussize="0,0"/>
                <v:stroke joinstyle="miter"/>
                <v:imagedata o:title=""/>
                <o:lock v:ext="edit"/>
                <v:textbox inset="0.5mm,0.3mm,0.5mm,0.3mm">
                  <w:txbxContent>
                    <w:p>
                      <w:pPr>
                        <w:spacing w:line="240" w:lineRule="exact"/>
                        <w:ind w:firstLine="105" w:firstLineChars="50"/>
                        <w:rPr>
                          <w:rFonts w:ascii="宋体" w:hAnsi="宋体"/>
                          <w:szCs w:val="21"/>
                        </w:rPr>
                      </w:pPr>
                      <w:r>
                        <w:rPr>
                          <w:rFonts w:hint="eastAsia" w:ascii="宋体" w:hAnsi="宋体"/>
                          <w:szCs w:val="21"/>
                        </w:rPr>
                        <w:t>应急终止</w:t>
                      </w:r>
                    </w:p>
                  </w:txbxContent>
                </v:textbox>
              </v:shape>
              <v:shape id="_x0000_s2233" o:spid="_x0000_s2233" o:spt="202" type="#_x0000_t202" style="position:absolute;left:3910;top:2857;height:466;width:2251;" coordsize="21600,21600">
                <v:path/>
                <v:fill focussize="0,0"/>
                <v:stroke joinstyle="miter"/>
                <v:imagedata o:title=""/>
                <o:lock v:ext="edit"/>
                <v:textbox inset="0.5mm,1.27mm,0.5mm,1.27mm">
                  <w:txbxContent>
                    <w:p>
                      <w:pPr>
                        <w:ind w:firstLine="105" w:firstLineChars="50"/>
                        <w:jc w:val="center"/>
                        <w:rPr>
                          <w:rFonts w:ascii="宋体" w:hAnsi="宋体"/>
                        </w:rPr>
                      </w:pPr>
                      <w:r>
                        <w:rPr>
                          <w:rFonts w:hint="eastAsia" w:ascii="宋体" w:hAnsi="宋体"/>
                        </w:rPr>
                        <w:t>大连海事局</w:t>
                      </w:r>
                    </w:p>
                  </w:txbxContent>
                </v:textbox>
              </v:shape>
              <v:line id="_x0000_s2234" o:spid="_x0000_s2234" o:spt="20" style="position:absolute;left:5606;top:3352;height:255;width:0;" coordsize="21600,21600">
                <v:path arrowok="t"/>
                <v:fill focussize="0,0"/>
                <v:stroke/>
                <v:imagedata o:title=""/>
                <o:lock v:ext="edit"/>
              </v:line>
              <v:line id="_x0000_s2235" o:spid="_x0000_s2235" o:spt="20" style="position:absolute;left:6984;top:3322;height:255;width:0;" coordsize="21600,21600">
                <v:path arrowok="t"/>
                <v:fill focussize="0,0"/>
                <v:stroke/>
                <v:imagedata o:title=""/>
                <o:lock v:ext="edit"/>
              </v:line>
              <v:line id="_x0000_s2236" o:spid="_x0000_s2236" o:spt="20" style="position:absolute;left:5622;top:3580;flip:x;height:0;width:1364;" coordsize="21600,21600">
                <v:path arrowok="t"/>
                <v:fill focussize="0,0"/>
                <v:stroke/>
                <v:imagedata o:title=""/>
                <o:lock v:ext="edit"/>
              </v:line>
              <v:line id="_x0000_s2237" o:spid="_x0000_s2237" o:spt="20" style="position:absolute;left:5562;top:2617;height:255;width:0;" coordsize="21600,21600">
                <v:path arrowok="t"/>
                <v:fill focussize="0,0"/>
                <v:stroke/>
                <v:imagedata o:title=""/>
                <o:lock v:ext="edit"/>
              </v:line>
              <v:line id="_x0000_s2238" o:spid="_x0000_s2238" o:spt="20" style="position:absolute;left:6940;top:2587;height:255;width:0;" coordsize="21600,21600">
                <v:path arrowok="t"/>
                <v:fill focussize="0,0"/>
                <v:stroke/>
                <v:imagedata o:title=""/>
                <o:lock v:ext="edit"/>
              </v:line>
              <v:line id="_x0000_s2239" o:spid="_x0000_s2239" o:spt="20" style="position:absolute;left:5550;top:2590;flip:x;height:0;width:1364;" coordsize="21600,21600">
                <v:path arrowok="t"/>
                <v:fill focussize="0,0"/>
                <v:stroke/>
                <v:imagedata o:title=""/>
                <o:lock v:ext="edit"/>
              </v:line>
              <v:shape id="_x0000_s2240" o:spid="_x0000_s2240" o:spt="202" type="#_x0000_t202" style="position:absolute;left:6480;top:4560;height:465;width:930;" filled="f" stroked="f" coordsize="21600,21600">
                <v:path/>
                <v:fill on="f" focussize="0,0"/>
                <v:stroke on="f" joinstyle="miter"/>
                <v:imagedata o:title=""/>
                <o:lock v:ext="edit"/>
                <v:textbox>
                  <w:txbxContent>
                    <w:p>
                      <w:r>
                        <w:rPr>
                          <w:rFonts w:hint="eastAsia"/>
                        </w:rPr>
                        <w:t>通知</w:t>
                      </w:r>
                    </w:p>
                  </w:txbxContent>
                </v:textbox>
              </v:shape>
              <v:shape id="_x0000_s2241" o:spid="_x0000_s2241" o:spt="202" type="#_x0000_t202" style="position:absolute;left:5220;top:4560;height:465;width:796;" filled="f" stroked="f" coordsize="21600,21600">
                <v:path/>
                <v:fill on="f" focussize="0,0"/>
                <v:stroke on="f" joinstyle="miter"/>
                <v:imagedata o:title=""/>
                <o:lock v:ext="edit"/>
                <v:textbox>
                  <w:txbxContent>
                    <w:p>
                      <w:r>
                        <w:rPr>
                          <w:rFonts w:hint="eastAsia"/>
                        </w:rPr>
                        <w:t>指令</w:t>
                      </w:r>
                    </w:p>
                  </w:txbxContent>
                </v:textbox>
              </v:shape>
            </v:group>
            <v:shape id="_x0000_s2242" o:spid="_x0000_s2242" o:spt="202" type="#_x0000_t202" style="position:absolute;left:5178;top:2977;height:543;width:782;" filled="f" stroked="f" coordsize="21600,21600">
              <v:path/>
              <v:fill on="f" focussize="0,0"/>
              <v:stroke on="f" joinstyle="miter"/>
              <v:imagedata o:title=""/>
              <o:lock v:ext="edit"/>
              <v:textbox>
                <w:txbxContent>
                  <w:p>
                    <w:r>
                      <w:rPr>
                        <w:rFonts w:hint="eastAsia"/>
                      </w:rPr>
                      <w:t>报告</w:t>
                    </w:r>
                  </w:p>
                </w:txbxContent>
              </v:textbox>
            </v:shape>
            <v:shape id="_x0000_s2243" o:spid="_x0000_s2243" o:spt="202" type="#_x0000_t202" style="position:absolute;left:5178;top:5831;height:405;width:810;" filled="f" stroked="f" coordsize="21600,21600">
              <v:path/>
              <v:fill on="f" focussize="0,0"/>
              <v:stroke on="f" joinstyle="miter"/>
              <v:imagedata o:title=""/>
              <o:lock v:ext="edit"/>
              <v:textbox>
                <w:txbxContent>
                  <w:p>
                    <w:r>
                      <w:rPr>
                        <w:rFonts w:hint="eastAsia"/>
                      </w:rPr>
                      <w:t>通知</w:t>
                    </w:r>
                  </w:p>
                </w:txbxContent>
              </v:textbox>
            </v:shape>
            <v:line id="_x0000_s2244" o:spid="_x0000_s2244" o:spt="20" style="position:absolute;left:3769;top:9637;flip:y;height:0;width:626;" coordsize="21600,21600">
              <v:path arrowok="t"/>
              <v:fill focussize="0,0"/>
              <v:stroke endarrow="block"/>
              <v:imagedata o:title=""/>
              <o:lock v:ext="edit"/>
            </v:line>
            <v:line id="_x0000_s2245" o:spid="_x0000_s2245" o:spt="20" style="position:absolute;left:3769;top:9501;height:0;width:626;" coordsize="21600,21600">
              <v:path arrowok="t"/>
              <v:fill focussize="0,0"/>
              <v:stroke endarrow="block"/>
              <v:imagedata o:title=""/>
              <o:lock v:ext="edit"/>
            </v:line>
            <v:line id="_x0000_s2246" o:spid="_x0000_s2246" o:spt="20" style="position:absolute;left:3299;top:13577;height:0;width:1252;" coordsize="21600,21600">
              <v:path arrowok="t"/>
              <v:fill focussize="0,0"/>
              <v:stroke endarrow="block"/>
              <v:imagedata o:title=""/>
              <o:lock v:ext="edit"/>
            </v:line>
            <v:shape id="_x0000_s2247" o:spid="_x0000_s2247" o:spt="202" type="#_x0000_t202" style="position:absolute;left:1577;top:13170;height:575;width:1774;" coordsize="21600,21600">
              <v:path/>
              <v:fill focussize="0,0"/>
              <v:stroke joinstyle="miter"/>
              <v:imagedata o:title=""/>
              <o:lock v:ext="edit"/>
              <v:textbox inset="0.5mm,0.3mm,0.5mm,0.3mm">
                <w:txbxContent>
                  <w:p>
                    <w:pPr>
                      <w:spacing w:beforeLines="50"/>
                      <w:jc w:val="center"/>
                      <w:rPr>
                        <w:rFonts w:ascii="宋体" w:hAnsi="宋体"/>
                      </w:rPr>
                    </w:pPr>
                    <w:r>
                      <w:rPr>
                        <w:rFonts w:hint="eastAsia" w:ascii="宋体" w:hAnsi="宋体"/>
                      </w:rPr>
                      <w:t>大连海事局</w:t>
                    </w:r>
                  </w:p>
                </w:txbxContent>
              </v:textbox>
            </v:shape>
            <v:line id="_x0000_s2248" o:spid="_x0000_s2248" o:spt="20" style="position:absolute;left:2516;top:12625;flip:x;height:545;width:1;" coordsize="21600,21600">
              <v:path arrowok="t"/>
              <v:fill focussize="0,0"/>
              <v:stroke endarrow="block"/>
              <v:imagedata o:title=""/>
              <o:lock v:ext="edit"/>
            </v:line>
            <v:line id="_x0000_s2249" o:spid="_x0000_s2249" o:spt="20" style="position:absolute;left:2516;top:12626;height:0;width:2192;" coordsize="21600,21600">
              <v:path arrowok="t"/>
              <v:fill focussize="0,0"/>
              <v:stroke/>
              <v:imagedata o:title=""/>
              <o:lock v:ext="edit"/>
            </v:line>
            <v:shape id="_x0000_s2250" o:spid="_x0000_s2250" o:spt="202" type="#_x0000_t202" style="position:absolute;left:3299;top:12626;height:408;width:939;" filled="f" stroked="f" coordsize="21600,21600">
              <v:path/>
              <v:fill on="f" focussize="0,0"/>
              <v:stroke on="f" joinstyle="miter"/>
              <v:imagedata o:title=""/>
              <o:lock v:ext="edit"/>
              <v:textbox>
                <w:txbxContent>
                  <w:p>
                    <w:r>
                      <w:rPr>
                        <w:rFonts w:hint="eastAsia"/>
                      </w:rPr>
                      <w:t>报告</w:t>
                    </w:r>
                  </w:p>
                </w:txbxContent>
              </v:textbox>
            </v:shape>
          </v:group>
        </w:pict>
      </w: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p>
    <w:p>
      <w:pPr>
        <w:tabs>
          <w:tab w:val="left" w:pos="5565"/>
        </w:tabs>
        <w:snapToGrid w:val="0"/>
        <w:spacing w:line="500" w:lineRule="exact"/>
        <w:rPr>
          <w:rFonts w:hAnsi="宋体"/>
          <w:b/>
          <w:bCs/>
          <w:kern w:val="0"/>
          <w:sz w:val="24"/>
        </w:rPr>
      </w:pPr>
      <w:r>
        <w:rPr>
          <w:rFonts w:hAnsi="宋体"/>
          <w:b/>
          <w:bCs/>
          <w:kern w:val="0"/>
          <w:sz w:val="24"/>
        </w:rPr>
        <w:pict>
          <v:rect id="_x0000_s2251" o:spid="_x0000_s2251" o:spt="1" style="position:absolute;left:0pt;margin-left:109.4pt;margin-top:81.7pt;height:23.1pt;width:231pt;z-index:251659264;mso-width-relative:page;mso-height-relative:page;" stroked="f" coordsize="21600,21600">
            <v:path/>
            <v:fill focussize="0,0"/>
            <v:stroke on="f"/>
            <v:imagedata o:title=""/>
            <o:lock v:ext="edit"/>
            <v:textbox>
              <w:txbxContent>
                <w:p>
                  <w:pPr>
                    <w:jc w:val="center"/>
                    <w:rPr>
                      <w:rFonts w:ascii="宋体" w:hAnsi="宋体"/>
                      <w:color w:val="000000"/>
                      <w:sz w:val="24"/>
                    </w:rPr>
                  </w:pPr>
                  <w:r>
                    <w:rPr>
                      <w:rFonts w:hint="eastAsia" w:ascii="宋体" w:hAnsi="宋体"/>
                      <w:b/>
                      <w:color w:val="000000"/>
                      <w:sz w:val="24"/>
                    </w:rPr>
                    <w:t>图5-1  应急响应程序</w:t>
                  </w:r>
                </w:p>
              </w:txbxContent>
            </v:textbox>
          </v:rect>
        </w:pict>
      </w:r>
    </w:p>
    <w:p>
      <w:pPr>
        <w:tabs>
          <w:tab w:val="left" w:pos="5565"/>
        </w:tabs>
        <w:snapToGrid w:val="0"/>
        <w:spacing w:line="500" w:lineRule="exact"/>
        <w:rPr>
          <w:b/>
          <w:bCs/>
          <w:kern w:val="0"/>
          <w:sz w:val="24"/>
        </w:rPr>
      </w:pPr>
      <w:r>
        <w:rPr>
          <w:rFonts w:hint="eastAsia" w:hAnsi="宋体"/>
          <w:b/>
          <w:bCs/>
          <w:kern w:val="0"/>
          <w:sz w:val="24"/>
        </w:rPr>
        <w:t xml:space="preserve">5.2 </w:t>
      </w:r>
      <w:r>
        <w:rPr>
          <w:rFonts w:hAnsi="宋体"/>
          <w:b/>
          <w:bCs/>
          <w:kern w:val="0"/>
          <w:sz w:val="24"/>
        </w:rPr>
        <w:t>应急响应对策</w:t>
      </w:r>
      <w:bookmarkEnd w:id="74"/>
      <w:bookmarkEnd w:id="75"/>
    </w:p>
    <w:p>
      <w:pPr>
        <w:tabs>
          <w:tab w:val="left" w:pos="798"/>
        </w:tabs>
        <w:snapToGrid w:val="0"/>
        <w:spacing w:beforeLines="50" w:afterLines="50" w:line="500" w:lineRule="exact"/>
        <w:outlineLvl w:val="2"/>
        <w:rPr>
          <w:b/>
          <w:sz w:val="24"/>
        </w:rPr>
      </w:pPr>
      <w:bookmarkStart w:id="76" w:name="_Toc302667585"/>
      <w:r>
        <w:rPr>
          <w:rFonts w:hint="eastAsia" w:hAnsi="宋体"/>
          <w:b/>
          <w:sz w:val="24"/>
        </w:rPr>
        <w:t>5.2.1</w:t>
      </w:r>
      <w:r>
        <w:rPr>
          <w:rFonts w:hAnsi="宋体"/>
          <w:b/>
          <w:sz w:val="24"/>
        </w:rPr>
        <w:t>敏感资源保护对策</w:t>
      </w:r>
      <w:bookmarkEnd w:id="76"/>
    </w:p>
    <w:p>
      <w:pPr>
        <w:numPr>
          <w:ilvl w:val="0"/>
          <w:numId w:val="9"/>
        </w:numPr>
        <w:tabs>
          <w:tab w:val="left" w:pos="1218"/>
          <w:tab w:val="clear" w:pos="510"/>
        </w:tabs>
        <w:snapToGrid w:val="0"/>
        <w:spacing w:line="500" w:lineRule="exact"/>
        <w:rPr>
          <w:sz w:val="24"/>
        </w:rPr>
      </w:pPr>
      <w:r>
        <w:rPr>
          <w:sz w:val="24"/>
        </w:rPr>
        <w:t>环境敏感区保护原则</w:t>
      </w:r>
    </w:p>
    <w:p>
      <w:pPr>
        <w:snapToGrid w:val="0"/>
        <w:spacing w:line="500" w:lineRule="exact"/>
        <w:ind w:firstLine="600" w:firstLineChars="250"/>
        <w:rPr>
          <w:sz w:val="24"/>
        </w:rPr>
      </w:pPr>
      <w:r>
        <w:rPr>
          <w:sz w:val="24"/>
        </w:rPr>
        <w:t>在船舶污染事故中，受威胁的地区和资源往往不可能都得到保护，因而确定优先保护次序是防止溢油对资源损害和溢油反应决策的一个重要环节。</w:t>
      </w:r>
    </w:p>
    <w:p>
      <w:pPr>
        <w:numPr>
          <w:ilvl w:val="0"/>
          <w:numId w:val="9"/>
        </w:numPr>
        <w:tabs>
          <w:tab w:val="left" w:pos="1218"/>
          <w:tab w:val="clear" w:pos="510"/>
        </w:tabs>
        <w:snapToGrid w:val="0"/>
        <w:spacing w:line="500" w:lineRule="exact"/>
        <w:rPr>
          <w:sz w:val="24"/>
        </w:rPr>
      </w:pPr>
      <w:r>
        <w:rPr>
          <w:sz w:val="24"/>
        </w:rPr>
        <w:t>确定优先保护次序的原则</w:t>
      </w:r>
    </w:p>
    <w:p>
      <w:pPr>
        <w:snapToGrid w:val="0"/>
        <w:spacing w:line="500" w:lineRule="exact"/>
        <w:ind w:firstLine="480" w:firstLineChars="200"/>
        <w:rPr>
          <w:sz w:val="24"/>
        </w:rPr>
      </w:pPr>
      <w:r>
        <w:rPr>
          <w:sz w:val="24"/>
        </w:rPr>
        <w:t>一旦发生船舶污染事故，首要目标是保护重要区域和控制污染物扩散，以减少污染损害的程度，其次是清除污染。</w:t>
      </w:r>
    </w:p>
    <w:p>
      <w:pPr>
        <w:snapToGrid w:val="0"/>
        <w:spacing w:line="500" w:lineRule="exact"/>
        <w:ind w:firstLine="480" w:firstLineChars="200"/>
        <w:rPr>
          <w:sz w:val="24"/>
        </w:rPr>
      </w:pPr>
      <w:r>
        <w:rPr>
          <w:sz w:val="24"/>
        </w:rPr>
        <w:t>利用本预案现拥有的设备、器材，对所有的敏感资源提供保护。如不足时须按优先次序，首先保护最重要的区域。</w:t>
      </w:r>
    </w:p>
    <w:p>
      <w:pPr>
        <w:numPr>
          <w:ilvl w:val="0"/>
          <w:numId w:val="9"/>
        </w:numPr>
        <w:tabs>
          <w:tab w:val="left" w:pos="1218"/>
          <w:tab w:val="clear" w:pos="510"/>
        </w:tabs>
        <w:snapToGrid w:val="0"/>
        <w:spacing w:line="500" w:lineRule="exact"/>
        <w:rPr>
          <w:color w:val="000000"/>
          <w:sz w:val="24"/>
        </w:rPr>
      </w:pPr>
      <w:r>
        <w:rPr>
          <w:color w:val="000000"/>
          <w:sz w:val="24"/>
        </w:rPr>
        <w:t>优先保护次序</w:t>
      </w:r>
    </w:p>
    <w:p>
      <w:pPr>
        <w:autoSpaceDE w:val="0"/>
        <w:autoSpaceDN w:val="0"/>
        <w:adjustRightInd w:val="0"/>
        <w:spacing w:beforeLines="50" w:afterLines="50" w:line="360" w:lineRule="auto"/>
        <w:ind w:firstLine="480" w:firstLineChars="200"/>
        <w:rPr>
          <w:sz w:val="24"/>
        </w:rPr>
      </w:pPr>
      <w:r>
        <w:rPr>
          <w:rFonts w:hint="eastAsia"/>
          <w:sz w:val="24"/>
        </w:rPr>
        <w:t>我舜丰公司</w:t>
      </w:r>
      <w:r>
        <w:rPr>
          <w:sz w:val="24"/>
        </w:rPr>
        <w:t>应急指挥部根据优先保护次序原则，综合考</w:t>
      </w:r>
      <w:r>
        <w:rPr>
          <w:rFonts w:hint="eastAsia"/>
          <w:sz w:val="24"/>
        </w:rPr>
        <w:t>虑</w:t>
      </w:r>
      <w:r>
        <w:rPr>
          <w:sz w:val="24"/>
        </w:rPr>
        <w:t>各种有关因素，如敏感区和资源对污染物的敏感程度、现有应急措施的可行性和有效性、被污染后清理的难易程度以及可能造成的经济损失等，确定优先保护次序。本</w:t>
      </w:r>
      <w:r>
        <w:rPr>
          <w:rFonts w:hint="eastAsia"/>
          <w:sz w:val="24"/>
        </w:rPr>
        <w:t>预案</w:t>
      </w:r>
      <w:r>
        <w:rPr>
          <w:sz w:val="24"/>
        </w:rPr>
        <w:t>对敏感区域和资源的优先保护基本次序建议如下：</w:t>
      </w:r>
    </w:p>
    <w:p>
      <w:pPr>
        <w:autoSpaceDE w:val="0"/>
        <w:autoSpaceDN w:val="0"/>
        <w:adjustRightInd w:val="0"/>
        <w:spacing w:beforeLines="50" w:afterLines="50" w:line="360" w:lineRule="auto"/>
        <w:ind w:firstLine="480" w:firstLineChars="200"/>
        <w:rPr>
          <w:sz w:val="24"/>
        </w:rPr>
      </w:pPr>
      <w:r>
        <w:rPr>
          <w:rFonts w:hint="eastAsia"/>
          <w:color w:val="000000"/>
          <w:sz w:val="24"/>
        </w:rPr>
        <w:t>①</w:t>
      </w:r>
      <w:r>
        <w:rPr>
          <w:rFonts w:hint="eastAsia" w:ascii="宋体" w:hAnsi="宋体"/>
          <w:sz w:val="24"/>
        </w:rPr>
        <w:t>发电厂、海水淡化和其他工业的取水口；</w:t>
      </w:r>
    </w:p>
    <w:p>
      <w:pPr>
        <w:autoSpaceDE w:val="0"/>
        <w:autoSpaceDN w:val="0"/>
        <w:adjustRightInd w:val="0"/>
        <w:spacing w:beforeLines="50" w:afterLines="50" w:line="360" w:lineRule="auto"/>
        <w:ind w:firstLine="480" w:firstLineChars="200"/>
        <w:rPr>
          <w:sz w:val="24"/>
        </w:rPr>
      </w:pPr>
      <w:r>
        <w:rPr>
          <w:rFonts w:hint="eastAsia"/>
          <w:color w:val="000000"/>
          <w:sz w:val="24"/>
        </w:rPr>
        <w:t>②</w:t>
      </w:r>
      <w:r>
        <w:rPr>
          <w:rFonts w:hint="eastAsia" w:ascii="宋体" w:hAnsi="宋体"/>
          <w:sz w:val="24"/>
        </w:rPr>
        <w:t>蛇岛以及其他国家级自然保护区；</w:t>
      </w:r>
    </w:p>
    <w:p>
      <w:pPr>
        <w:autoSpaceDE w:val="0"/>
        <w:autoSpaceDN w:val="0"/>
        <w:adjustRightInd w:val="0"/>
        <w:spacing w:beforeLines="50" w:afterLines="50" w:line="360" w:lineRule="auto"/>
        <w:ind w:firstLine="480" w:firstLineChars="200"/>
        <w:rPr>
          <w:sz w:val="24"/>
        </w:rPr>
      </w:pPr>
      <w:r>
        <w:rPr>
          <w:rFonts w:hint="eastAsia"/>
          <w:color w:val="000000"/>
          <w:sz w:val="24"/>
        </w:rPr>
        <w:t>③</w:t>
      </w:r>
      <w:r>
        <w:rPr>
          <w:rFonts w:hint="eastAsia" w:ascii="宋体" w:hAnsi="宋体"/>
          <w:sz w:val="24"/>
        </w:rPr>
        <w:t>金石滩、棒槌岛以及其他国家级旅游度假区；</w:t>
      </w:r>
    </w:p>
    <w:p>
      <w:pPr>
        <w:autoSpaceDE w:val="0"/>
        <w:autoSpaceDN w:val="0"/>
        <w:adjustRightInd w:val="0"/>
        <w:spacing w:beforeLines="50" w:afterLines="50" w:line="360" w:lineRule="auto"/>
        <w:ind w:firstLine="480" w:firstLineChars="200"/>
        <w:rPr>
          <w:sz w:val="24"/>
        </w:rPr>
      </w:pPr>
      <w:r>
        <w:rPr>
          <w:rFonts w:hint="eastAsia"/>
          <w:color w:val="000000"/>
          <w:sz w:val="24"/>
        </w:rPr>
        <w:t>④</w:t>
      </w:r>
      <w:r>
        <w:rPr>
          <w:rFonts w:hint="eastAsia" w:ascii="宋体" w:hAnsi="宋体"/>
          <w:sz w:val="24"/>
        </w:rPr>
        <w:t>水产资源及养殖区；</w:t>
      </w:r>
    </w:p>
    <w:p>
      <w:pPr>
        <w:autoSpaceDE w:val="0"/>
        <w:autoSpaceDN w:val="0"/>
        <w:adjustRightInd w:val="0"/>
        <w:spacing w:beforeLines="50" w:afterLines="50" w:line="360" w:lineRule="auto"/>
        <w:ind w:firstLine="480" w:firstLineChars="200"/>
        <w:rPr>
          <w:sz w:val="24"/>
        </w:rPr>
      </w:pPr>
      <w:r>
        <w:rPr>
          <w:rFonts w:hint="eastAsia"/>
          <w:color w:val="000000"/>
          <w:sz w:val="24"/>
        </w:rPr>
        <w:t>⑤</w:t>
      </w:r>
      <w:r>
        <w:rPr>
          <w:rFonts w:hint="eastAsia" w:ascii="宋体" w:hAnsi="宋体"/>
          <w:sz w:val="24"/>
        </w:rPr>
        <w:t>旅游区。</w:t>
      </w:r>
    </w:p>
    <w:p>
      <w:pPr>
        <w:tabs>
          <w:tab w:val="left" w:pos="798"/>
        </w:tabs>
        <w:snapToGrid w:val="0"/>
        <w:spacing w:beforeLines="50" w:afterLines="50" w:line="500" w:lineRule="exact"/>
        <w:outlineLvl w:val="2"/>
        <w:rPr>
          <w:b/>
          <w:color w:val="000000"/>
          <w:sz w:val="24"/>
        </w:rPr>
      </w:pPr>
      <w:bookmarkStart w:id="77" w:name="_Toc302667586"/>
      <w:r>
        <w:rPr>
          <w:rFonts w:hint="eastAsia" w:hAnsi="宋体"/>
          <w:b/>
          <w:color w:val="000000"/>
          <w:sz w:val="24"/>
        </w:rPr>
        <w:t>5.2.2污染物清除</w:t>
      </w:r>
      <w:r>
        <w:rPr>
          <w:rFonts w:hAnsi="宋体"/>
          <w:b/>
          <w:color w:val="000000"/>
          <w:sz w:val="24"/>
        </w:rPr>
        <w:t>对策</w:t>
      </w:r>
      <w:bookmarkEnd w:id="77"/>
    </w:p>
    <w:p>
      <w:pPr>
        <w:spacing w:line="480" w:lineRule="exact"/>
        <w:ind w:firstLine="480" w:firstLineChars="200"/>
        <w:rPr>
          <w:sz w:val="24"/>
        </w:rPr>
      </w:pPr>
      <w:r>
        <w:rPr>
          <w:rFonts w:hint="eastAsia"/>
          <w:sz w:val="24"/>
        </w:rPr>
        <w:t>我公司应急指挥部在本预案启动的同时，根据</w:t>
      </w:r>
      <w:r>
        <w:rPr>
          <w:sz w:val="24"/>
        </w:rPr>
        <w:t>服务区域环境特点</w:t>
      </w:r>
      <w:r>
        <w:rPr>
          <w:rFonts w:hint="eastAsia"/>
          <w:sz w:val="24"/>
        </w:rPr>
        <w:t>、船舶污染物泄漏和预测扩散情况，制定污染物清除对策，</w:t>
      </w:r>
      <w:r>
        <w:rPr>
          <w:rFonts w:hint="eastAsia"/>
          <w:color w:val="000000"/>
          <w:sz w:val="24"/>
        </w:rPr>
        <w:t>具体污染物清除对策见海上清除作业方案。</w:t>
      </w:r>
      <w:r>
        <w:rPr>
          <w:rFonts w:hint="eastAsia"/>
          <w:sz w:val="24"/>
        </w:rPr>
        <w:t>制定的海上应急清除作业方案，需</w:t>
      </w:r>
      <w:r>
        <w:rPr>
          <w:sz w:val="24"/>
        </w:rPr>
        <w:t>报</w:t>
      </w:r>
      <w:r>
        <w:rPr>
          <w:rFonts w:hint="eastAsia"/>
          <w:sz w:val="24"/>
        </w:rPr>
        <w:t>大连海事局</w:t>
      </w:r>
      <w:r>
        <w:rPr>
          <w:sz w:val="24"/>
        </w:rPr>
        <w:t>审</w:t>
      </w:r>
      <w:r>
        <w:rPr>
          <w:rFonts w:hint="eastAsia"/>
          <w:sz w:val="24"/>
        </w:rPr>
        <w:t>查同意后，方可实施。</w:t>
      </w:r>
      <w:bookmarkStart w:id="78" w:name="_Toc223180392"/>
    </w:p>
    <w:p>
      <w:pPr>
        <w:spacing w:line="480" w:lineRule="exact"/>
        <w:outlineLvl w:val="2"/>
        <w:rPr>
          <w:b/>
          <w:color w:val="000000"/>
          <w:sz w:val="24"/>
        </w:rPr>
      </w:pPr>
      <w:bookmarkStart w:id="79" w:name="_Toc302667587"/>
      <w:r>
        <w:rPr>
          <w:rFonts w:hint="eastAsia"/>
          <w:b/>
          <w:color w:val="000000"/>
          <w:sz w:val="24"/>
        </w:rPr>
        <w:t>5.2.3 污染物处置</w:t>
      </w:r>
      <w:bookmarkEnd w:id="79"/>
    </w:p>
    <w:p>
      <w:pPr>
        <w:spacing w:line="480" w:lineRule="exact"/>
        <w:rPr>
          <w:sz w:val="24"/>
        </w:rPr>
      </w:pPr>
      <w:r>
        <w:rPr>
          <w:rFonts w:hint="eastAsia"/>
          <w:b/>
          <w:sz w:val="24"/>
        </w:rPr>
        <w:t xml:space="preserve">    </w:t>
      </w:r>
      <w:r>
        <w:rPr>
          <w:rFonts w:hint="eastAsia"/>
          <w:sz w:val="24"/>
        </w:rPr>
        <w:t>污染物清除作业行动结束后，从海上收集的</w:t>
      </w:r>
      <w:r>
        <w:rPr>
          <w:rFonts w:ascii="宋体" w:hAnsi="宋体" w:cs="宋体"/>
          <w:kern w:val="0"/>
          <w:sz w:val="24"/>
        </w:rPr>
        <w:t>含油污水</w:t>
      </w:r>
      <w:r>
        <w:rPr>
          <w:rFonts w:hint="eastAsia" w:ascii="宋体" w:hAnsi="宋体" w:cs="宋体"/>
          <w:kern w:val="0"/>
          <w:sz w:val="24"/>
        </w:rPr>
        <w:t>，残油装至公司自有油罐车中，</w:t>
      </w:r>
      <w:r>
        <w:rPr>
          <w:rFonts w:hint="eastAsia"/>
          <w:color w:val="000000"/>
          <w:sz w:val="24"/>
        </w:rPr>
        <w:t>然后再用运输车辆将其运送至大连新港油品码头公司或大连中远石化集团有限公司加工处理；沾油废弃物装开口桶运至临时储存场地，然后再用运输车辆将其运送至大连中远石化集团有限公司加工处理</w:t>
      </w:r>
      <w:r>
        <w:rPr>
          <w:rFonts w:hint="eastAsia" w:ascii="宋体" w:hAnsi="宋体" w:cs="宋体"/>
          <w:kern w:val="0"/>
          <w:sz w:val="24"/>
        </w:rPr>
        <w:t>，具体处理策略及工艺流程详见污染物处理方案。</w:t>
      </w:r>
    </w:p>
    <w:p>
      <w:pPr>
        <w:tabs>
          <w:tab w:val="left" w:pos="798"/>
        </w:tabs>
        <w:snapToGrid w:val="0"/>
        <w:spacing w:beforeLines="50" w:afterLines="50" w:line="500" w:lineRule="exact"/>
        <w:outlineLvl w:val="2"/>
        <w:rPr>
          <w:b/>
          <w:color w:val="000000"/>
          <w:sz w:val="24"/>
        </w:rPr>
      </w:pPr>
      <w:bookmarkStart w:id="80" w:name="_Toc302667588"/>
      <w:r>
        <w:rPr>
          <w:rFonts w:hint="eastAsia"/>
          <w:b/>
          <w:color w:val="000000"/>
          <w:sz w:val="24"/>
        </w:rPr>
        <w:t>5.2.4</w:t>
      </w:r>
      <w:r>
        <w:rPr>
          <w:b/>
          <w:color w:val="000000"/>
          <w:sz w:val="24"/>
        </w:rPr>
        <w:t>应急人员的安全防护</w:t>
      </w:r>
      <w:bookmarkEnd w:id="78"/>
      <w:bookmarkEnd w:id="80"/>
    </w:p>
    <w:p>
      <w:pPr>
        <w:spacing w:line="500" w:lineRule="exact"/>
        <w:ind w:firstLine="600" w:firstLineChars="250"/>
        <w:rPr>
          <w:color w:val="000000"/>
          <w:sz w:val="24"/>
        </w:rPr>
      </w:pPr>
      <w:r>
        <w:rPr>
          <w:color w:val="000000"/>
          <w:sz w:val="24"/>
        </w:rPr>
        <w:t>对参与船舶污染应急防备与应急处置的应急人员应采取以下防护措施：</w:t>
      </w:r>
    </w:p>
    <w:p>
      <w:pPr>
        <w:numPr>
          <w:ilvl w:val="0"/>
          <w:numId w:val="10"/>
        </w:numPr>
        <w:snapToGrid w:val="0"/>
        <w:spacing w:line="500" w:lineRule="exact"/>
        <w:rPr>
          <w:sz w:val="24"/>
        </w:rPr>
      </w:pPr>
      <w:r>
        <w:rPr>
          <w:sz w:val="24"/>
        </w:rPr>
        <w:t>在接近危险区域或有潜在危险的区域时必须做好充分的防护准备</w:t>
      </w:r>
      <w:r>
        <w:rPr>
          <w:rFonts w:hint="eastAsia"/>
          <w:sz w:val="24"/>
        </w:rPr>
        <w:t>（个人应急防护用品即应急包物品配备清单见下表）</w:t>
      </w:r>
      <w:r>
        <w:rPr>
          <w:sz w:val="24"/>
        </w:rPr>
        <w:t>，佩戴符合应急作业要求的个人防护用具，严格按应急响应程序进行应急防备与处置；</w:t>
      </w:r>
    </w:p>
    <w:p>
      <w:pPr>
        <w:snapToGrid w:val="0"/>
        <w:spacing w:line="500" w:lineRule="exact"/>
        <w:ind w:left="510"/>
        <w:rPr>
          <w:sz w:val="24"/>
        </w:rPr>
      </w:pPr>
    </w:p>
    <w:tbl>
      <w:tblPr>
        <w:tblStyle w:val="28"/>
        <w:tblW w:w="0" w:type="auto"/>
        <w:tblInd w:w="409"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622"/>
        <w:gridCol w:w="1622"/>
        <w:gridCol w:w="1622"/>
        <w:gridCol w:w="1623"/>
        <w:gridCol w:w="16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8522" w:type="dxa"/>
            <w:gridSpan w:val="5"/>
          </w:tcPr>
          <w:p>
            <w:pPr>
              <w:ind w:firstLine="2397" w:firstLineChars="796"/>
              <w:rPr>
                <w:b/>
                <w:color w:val="000000"/>
                <w:sz w:val="30"/>
                <w:szCs w:val="30"/>
              </w:rPr>
            </w:pPr>
            <w:r>
              <w:rPr>
                <w:rFonts w:hint="eastAsia"/>
                <w:b/>
                <w:color w:val="000000"/>
                <w:sz w:val="30"/>
                <w:szCs w:val="30"/>
              </w:rPr>
              <w:t>大连舜丰个人防护用品配备清单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color w:val="000000"/>
                <w:sz w:val="24"/>
              </w:rPr>
            </w:pPr>
            <w:r>
              <w:rPr>
                <w:rFonts w:hint="eastAsia"/>
                <w:color w:val="000000"/>
                <w:sz w:val="24"/>
              </w:rPr>
              <w:t>序号</w:t>
            </w:r>
          </w:p>
        </w:tc>
        <w:tc>
          <w:tcPr>
            <w:tcW w:w="1704" w:type="dxa"/>
          </w:tcPr>
          <w:p>
            <w:pPr>
              <w:jc w:val="center"/>
              <w:rPr>
                <w:color w:val="000000"/>
                <w:sz w:val="24"/>
              </w:rPr>
            </w:pPr>
            <w:r>
              <w:rPr>
                <w:rFonts w:hint="eastAsia"/>
                <w:color w:val="000000"/>
                <w:sz w:val="24"/>
              </w:rPr>
              <w:t>名称</w:t>
            </w:r>
          </w:p>
        </w:tc>
        <w:tc>
          <w:tcPr>
            <w:tcW w:w="1704" w:type="dxa"/>
          </w:tcPr>
          <w:p>
            <w:pPr>
              <w:jc w:val="center"/>
              <w:rPr>
                <w:color w:val="000000"/>
                <w:sz w:val="24"/>
              </w:rPr>
            </w:pPr>
            <w:r>
              <w:rPr>
                <w:rFonts w:hint="eastAsia"/>
                <w:color w:val="000000"/>
                <w:sz w:val="24"/>
              </w:rPr>
              <w:t>数量</w:t>
            </w:r>
          </w:p>
        </w:tc>
        <w:tc>
          <w:tcPr>
            <w:tcW w:w="1705" w:type="dxa"/>
          </w:tcPr>
          <w:p>
            <w:pPr>
              <w:jc w:val="center"/>
              <w:rPr>
                <w:color w:val="000000"/>
                <w:sz w:val="24"/>
              </w:rPr>
            </w:pPr>
            <w:r>
              <w:rPr>
                <w:rFonts w:hint="eastAsia"/>
                <w:color w:val="000000"/>
                <w:sz w:val="24"/>
              </w:rPr>
              <w:t>单位</w:t>
            </w:r>
          </w:p>
        </w:tc>
        <w:tc>
          <w:tcPr>
            <w:tcW w:w="1705" w:type="dxa"/>
          </w:tcPr>
          <w:p>
            <w:pPr>
              <w:jc w:val="center"/>
              <w:rPr>
                <w:color w:val="000000"/>
                <w:sz w:val="24"/>
              </w:rPr>
            </w:pPr>
            <w:r>
              <w:rPr>
                <w:rFonts w:hint="eastAsia"/>
                <w:color w:val="000000"/>
                <w:sz w:val="24"/>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w:t>
            </w:r>
          </w:p>
        </w:tc>
        <w:tc>
          <w:tcPr>
            <w:tcW w:w="1704" w:type="dxa"/>
          </w:tcPr>
          <w:p>
            <w:pPr>
              <w:jc w:val="center"/>
              <w:rPr>
                <w:sz w:val="24"/>
              </w:rPr>
            </w:pPr>
            <w:r>
              <w:rPr>
                <w:rFonts w:hint="eastAsia"/>
                <w:sz w:val="24"/>
              </w:rPr>
              <w:t>工作服</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套</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2</w:t>
            </w:r>
          </w:p>
        </w:tc>
        <w:tc>
          <w:tcPr>
            <w:tcW w:w="1704" w:type="dxa"/>
          </w:tcPr>
          <w:p>
            <w:pPr>
              <w:jc w:val="center"/>
              <w:rPr>
                <w:sz w:val="24"/>
              </w:rPr>
            </w:pPr>
            <w:r>
              <w:rPr>
                <w:rFonts w:hint="eastAsia"/>
                <w:sz w:val="24"/>
              </w:rPr>
              <w:t>安全帽</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个</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3</w:t>
            </w:r>
          </w:p>
        </w:tc>
        <w:tc>
          <w:tcPr>
            <w:tcW w:w="1704" w:type="dxa"/>
          </w:tcPr>
          <w:p>
            <w:pPr>
              <w:jc w:val="center"/>
              <w:rPr>
                <w:sz w:val="24"/>
              </w:rPr>
            </w:pPr>
            <w:r>
              <w:rPr>
                <w:rFonts w:hint="eastAsia"/>
                <w:sz w:val="24"/>
              </w:rPr>
              <w:t>矿泉水</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瓶</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4</w:t>
            </w:r>
          </w:p>
        </w:tc>
        <w:tc>
          <w:tcPr>
            <w:tcW w:w="1704" w:type="dxa"/>
          </w:tcPr>
          <w:p>
            <w:pPr>
              <w:jc w:val="center"/>
              <w:rPr>
                <w:sz w:val="24"/>
              </w:rPr>
            </w:pPr>
            <w:r>
              <w:rPr>
                <w:rFonts w:hint="eastAsia"/>
                <w:sz w:val="24"/>
              </w:rPr>
              <w:t>饼干</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袋</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5</w:t>
            </w:r>
          </w:p>
        </w:tc>
        <w:tc>
          <w:tcPr>
            <w:tcW w:w="1704" w:type="dxa"/>
          </w:tcPr>
          <w:p>
            <w:pPr>
              <w:jc w:val="center"/>
              <w:rPr>
                <w:sz w:val="24"/>
              </w:rPr>
            </w:pPr>
            <w:r>
              <w:rPr>
                <w:rFonts w:hint="eastAsia"/>
                <w:sz w:val="24"/>
              </w:rPr>
              <w:t>手套</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副</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6</w:t>
            </w:r>
          </w:p>
        </w:tc>
        <w:tc>
          <w:tcPr>
            <w:tcW w:w="1704" w:type="dxa"/>
          </w:tcPr>
          <w:p>
            <w:pPr>
              <w:jc w:val="center"/>
              <w:rPr>
                <w:sz w:val="24"/>
              </w:rPr>
            </w:pPr>
            <w:r>
              <w:rPr>
                <w:rFonts w:hint="eastAsia"/>
                <w:sz w:val="24"/>
              </w:rPr>
              <w:t>口罩</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个</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7</w:t>
            </w:r>
          </w:p>
        </w:tc>
        <w:tc>
          <w:tcPr>
            <w:tcW w:w="1704" w:type="dxa"/>
          </w:tcPr>
          <w:p>
            <w:pPr>
              <w:jc w:val="center"/>
              <w:rPr>
                <w:sz w:val="24"/>
              </w:rPr>
            </w:pPr>
            <w:r>
              <w:rPr>
                <w:rFonts w:hint="eastAsia"/>
                <w:sz w:val="24"/>
              </w:rPr>
              <w:t>工鞋</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双</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8</w:t>
            </w:r>
          </w:p>
        </w:tc>
        <w:tc>
          <w:tcPr>
            <w:tcW w:w="1704" w:type="dxa"/>
          </w:tcPr>
          <w:p>
            <w:pPr>
              <w:jc w:val="center"/>
              <w:rPr>
                <w:sz w:val="24"/>
              </w:rPr>
            </w:pPr>
            <w:r>
              <w:rPr>
                <w:rFonts w:hint="eastAsia"/>
                <w:sz w:val="24"/>
              </w:rPr>
              <w:t>救生衣</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套</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9</w:t>
            </w:r>
          </w:p>
        </w:tc>
        <w:tc>
          <w:tcPr>
            <w:tcW w:w="1704" w:type="dxa"/>
          </w:tcPr>
          <w:p>
            <w:pPr>
              <w:jc w:val="center"/>
              <w:rPr>
                <w:sz w:val="24"/>
              </w:rPr>
            </w:pPr>
            <w:r>
              <w:rPr>
                <w:rFonts w:hint="eastAsia"/>
                <w:sz w:val="24"/>
              </w:rPr>
              <w:t>雨衣</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套</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10</w:t>
            </w:r>
          </w:p>
        </w:tc>
        <w:tc>
          <w:tcPr>
            <w:tcW w:w="1704" w:type="dxa"/>
          </w:tcPr>
          <w:p>
            <w:pPr>
              <w:jc w:val="center"/>
              <w:rPr>
                <w:sz w:val="24"/>
              </w:rPr>
            </w:pPr>
            <w:r>
              <w:rPr>
                <w:rFonts w:hint="eastAsia"/>
                <w:sz w:val="24"/>
              </w:rPr>
              <w:t>拖鞋</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双</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11</w:t>
            </w:r>
          </w:p>
        </w:tc>
        <w:tc>
          <w:tcPr>
            <w:tcW w:w="1704" w:type="dxa"/>
          </w:tcPr>
          <w:p>
            <w:pPr>
              <w:jc w:val="center"/>
              <w:rPr>
                <w:sz w:val="24"/>
              </w:rPr>
            </w:pPr>
            <w:r>
              <w:rPr>
                <w:rFonts w:hint="eastAsia"/>
                <w:sz w:val="24"/>
              </w:rPr>
              <w:t>面罩</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个</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12</w:t>
            </w:r>
          </w:p>
        </w:tc>
        <w:tc>
          <w:tcPr>
            <w:tcW w:w="1704" w:type="dxa"/>
          </w:tcPr>
          <w:p>
            <w:pPr>
              <w:jc w:val="center"/>
              <w:rPr>
                <w:sz w:val="24"/>
              </w:rPr>
            </w:pPr>
            <w:r>
              <w:rPr>
                <w:rFonts w:hint="eastAsia"/>
                <w:sz w:val="24"/>
              </w:rPr>
              <w:t>洗漱用品</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套</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13</w:t>
            </w:r>
          </w:p>
        </w:tc>
        <w:tc>
          <w:tcPr>
            <w:tcW w:w="1704" w:type="dxa"/>
          </w:tcPr>
          <w:p>
            <w:pPr>
              <w:jc w:val="center"/>
              <w:rPr>
                <w:sz w:val="24"/>
              </w:rPr>
            </w:pPr>
            <w:r>
              <w:rPr>
                <w:rFonts w:hint="eastAsia"/>
                <w:sz w:val="24"/>
              </w:rPr>
              <w:t>手电筒</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个</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14</w:t>
            </w:r>
          </w:p>
        </w:tc>
        <w:tc>
          <w:tcPr>
            <w:tcW w:w="1704" w:type="dxa"/>
          </w:tcPr>
          <w:p>
            <w:pPr>
              <w:jc w:val="center"/>
              <w:rPr>
                <w:sz w:val="24"/>
              </w:rPr>
            </w:pPr>
            <w:r>
              <w:rPr>
                <w:rFonts w:hint="eastAsia"/>
                <w:sz w:val="24"/>
              </w:rPr>
              <w:t>防护镜</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副</w:t>
            </w:r>
          </w:p>
        </w:tc>
        <w:tc>
          <w:tcPr>
            <w:tcW w:w="1705" w:type="dxa"/>
          </w:tcPr>
          <w:p>
            <w:pPr>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704" w:type="dxa"/>
          </w:tcPr>
          <w:p>
            <w:pPr>
              <w:jc w:val="center"/>
              <w:rPr>
                <w:sz w:val="24"/>
              </w:rPr>
            </w:pPr>
            <w:r>
              <w:rPr>
                <w:rFonts w:hint="eastAsia"/>
                <w:sz w:val="24"/>
              </w:rPr>
              <w:t>15</w:t>
            </w:r>
          </w:p>
        </w:tc>
        <w:tc>
          <w:tcPr>
            <w:tcW w:w="1704" w:type="dxa"/>
          </w:tcPr>
          <w:p>
            <w:pPr>
              <w:jc w:val="center"/>
              <w:rPr>
                <w:sz w:val="24"/>
              </w:rPr>
            </w:pPr>
            <w:r>
              <w:rPr>
                <w:rFonts w:hint="eastAsia"/>
                <w:sz w:val="24"/>
              </w:rPr>
              <w:t>卫生纸</w:t>
            </w:r>
          </w:p>
        </w:tc>
        <w:tc>
          <w:tcPr>
            <w:tcW w:w="1704" w:type="dxa"/>
          </w:tcPr>
          <w:p>
            <w:pPr>
              <w:jc w:val="center"/>
              <w:rPr>
                <w:sz w:val="24"/>
              </w:rPr>
            </w:pPr>
            <w:r>
              <w:rPr>
                <w:rFonts w:hint="eastAsia"/>
                <w:sz w:val="24"/>
              </w:rPr>
              <w:t>1</w:t>
            </w:r>
          </w:p>
        </w:tc>
        <w:tc>
          <w:tcPr>
            <w:tcW w:w="1705" w:type="dxa"/>
          </w:tcPr>
          <w:p>
            <w:pPr>
              <w:jc w:val="center"/>
              <w:rPr>
                <w:sz w:val="24"/>
              </w:rPr>
            </w:pPr>
            <w:r>
              <w:rPr>
                <w:rFonts w:hint="eastAsia"/>
                <w:sz w:val="24"/>
              </w:rPr>
              <w:t>卷</w:t>
            </w:r>
          </w:p>
        </w:tc>
        <w:tc>
          <w:tcPr>
            <w:tcW w:w="1705" w:type="dxa"/>
          </w:tcPr>
          <w:p>
            <w:pPr>
              <w:jc w:val="center"/>
              <w:rPr>
                <w:color w:val="000000"/>
                <w:sz w:val="24"/>
              </w:rPr>
            </w:pPr>
          </w:p>
        </w:tc>
      </w:tr>
    </w:tbl>
    <w:p>
      <w:pPr>
        <w:snapToGrid w:val="0"/>
        <w:spacing w:line="500" w:lineRule="exact"/>
        <w:ind w:left="510"/>
        <w:rPr>
          <w:sz w:val="24"/>
        </w:rPr>
      </w:pPr>
      <w:r>
        <w:rPr>
          <w:sz w:val="24"/>
        </w:rPr>
        <w:t>（2）掌握作业时间，随时监控现场作业人员的安全状况</w:t>
      </w:r>
      <w:r>
        <w:rPr>
          <w:rFonts w:hint="eastAsia"/>
          <w:sz w:val="24"/>
        </w:rPr>
        <w:t>。</w:t>
      </w:r>
    </w:p>
    <w:p>
      <w:pPr>
        <w:autoSpaceDE w:val="0"/>
        <w:autoSpaceDN w:val="0"/>
        <w:spacing w:beforeLines="100" w:afterLines="100" w:line="500" w:lineRule="exact"/>
        <w:jc w:val="left"/>
        <w:outlineLvl w:val="1"/>
        <w:rPr>
          <w:b/>
          <w:bCs/>
          <w:kern w:val="0"/>
          <w:sz w:val="24"/>
        </w:rPr>
      </w:pPr>
      <w:bookmarkStart w:id="81" w:name="_Toc163891243"/>
      <w:bookmarkStart w:id="82" w:name="_Toc195586083"/>
      <w:bookmarkStart w:id="83" w:name="_Toc300581643"/>
      <w:bookmarkStart w:id="84" w:name="_Toc302667589"/>
      <w:bookmarkStart w:id="85" w:name="_Toc223180393"/>
      <w:r>
        <w:rPr>
          <w:rFonts w:hint="eastAsia"/>
          <w:b/>
          <w:bCs/>
          <w:kern w:val="0"/>
          <w:sz w:val="24"/>
        </w:rPr>
        <w:t xml:space="preserve">5.3 </w:t>
      </w:r>
      <w:r>
        <w:rPr>
          <w:b/>
          <w:bCs/>
          <w:kern w:val="0"/>
          <w:sz w:val="24"/>
        </w:rPr>
        <w:t>应急</w:t>
      </w:r>
      <w:bookmarkEnd w:id="81"/>
      <w:bookmarkEnd w:id="82"/>
      <w:r>
        <w:rPr>
          <w:b/>
          <w:bCs/>
          <w:kern w:val="0"/>
          <w:sz w:val="24"/>
        </w:rPr>
        <w:t>终止</w:t>
      </w:r>
      <w:bookmarkEnd w:id="83"/>
      <w:bookmarkEnd w:id="84"/>
      <w:bookmarkEnd w:id="85"/>
    </w:p>
    <w:p>
      <w:pPr>
        <w:spacing w:line="500" w:lineRule="exact"/>
        <w:ind w:firstLine="480" w:firstLineChars="200"/>
        <w:rPr>
          <w:color w:val="000000"/>
          <w:sz w:val="24"/>
        </w:rPr>
      </w:pPr>
      <w:r>
        <w:rPr>
          <w:color w:val="000000"/>
          <w:sz w:val="24"/>
        </w:rPr>
        <w:t>应急行动符合下列条件，应急总指挥向</w:t>
      </w:r>
      <w:r>
        <w:rPr>
          <w:rFonts w:hint="eastAsia"/>
          <w:color w:val="000000"/>
          <w:sz w:val="24"/>
        </w:rPr>
        <w:t>大连海事局</w:t>
      </w:r>
      <w:r>
        <w:rPr>
          <w:color w:val="000000"/>
          <w:sz w:val="24"/>
        </w:rPr>
        <w:t>提出应急终止的申请，经</w:t>
      </w:r>
      <w:r>
        <w:rPr>
          <w:rFonts w:hint="eastAsia"/>
          <w:color w:val="000000"/>
          <w:sz w:val="24"/>
        </w:rPr>
        <w:t>大连海事局</w:t>
      </w:r>
      <w:r>
        <w:rPr>
          <w:color w:val="000000"/>
          <w:sz w:val="24"/>
        </w:rPr>
        <w:t>同意批准后，应急总指挥宣布应急解除：</w:t>
      </w:r>
    </w:p>
    <w:p>
      <w:pPr>
        <w:autoSpaceDE w:val="0"/>
        <w:autoSpaceDN w:val="0"/>
        <w:spacing w:line="500" w:lineRule="exact"/>
        <w:ind w:firstLine="480" w:firstLineChars="200"/>
        <w:jc w:val="left"/>
        <w:rPr>
          <w:kern w:val="0"/>
          <w:sz w:val="24"/>
        </w:rPr>
      </w:pPr>
      <w:r>
        <w:rPr>
          <w:kern w:val="0"/>
          <w:sz w:val="24"/>
        </w:rPr>
        <w:t>（1）事件得以有效控制，应急处置工作基本完成；次生、衍生和事件危害被基本消除；</w:t>
      </w:r>
    </w:p>
    <w:p>
      <w:pPr>
        <w:autoSpaceDE w:val="0"/>
        <w:autoSpaceDN w:val="0"/>
        <w:spacing w:line="500" w:lineRule="exact"/>
        <w:ind w:firstLine="480" w:firstLineChars="200"/>
        <w:jc w:val="left"/>
        <w:rPr>
          <w:kern w:val="0"/>
          <w:sz w:val="24"/>
        </w:rPr>
      </w:pPr>
      <w:r>
        <w:rPr>
          <w:kern w:val="0"/>
          <w:sz w:val="24"/>
        </w:rPr>
        <w:t>（2）现场</w:t>
      </w:r>
      <w:r>
        <w:rPr>
          <w:rFonts w:hint="eastAsia"/>
          <w:kern w:val="0"/>
          <w:sz w:val="24"/>
        </w:rPr>
        <w:t>清污行</w:t>
      </w:r>
      <w:r>
        <w:rPr>
          <w:kern w:val="0"/>
          <w:sz w:val="24"/>
        </w:rPr>
        <w:t>动已经结束；</w:t>
      </w:r>
    </w:p>
    <w:p>
      <w:pPr>
        <w:autoSpaceDE w:val="0"/>
        <w:autoSpaceDN w:val="0"/>
        <w:spacing w:line="500" w:lineRule="exact"/>
        <w:ind w:firstLine="480" w:firstLineChars="200"/>
        <w:jc w:val="left"/>
        <w:rPr>
          <w:kern w:val="0"/>
          <w:sz w:val="24"/>
        </w:rPr>
      </w:pPr>
      <w:r>
        <w:rPr>
          <w:kern w:val="0"/>
          <w:sz w:val="24"/>
        </w:rPr>
        <w:t>（3）环境符合有关标准，可能发生的次生灾害因素已得到有效控制或消除；</w:t>
      </w:r>
    </w:p>
    <w:p>
      <w:pPr>
        <w:autoSpaceDE w:val="0"/>
        <w:autoSpaceDN w:val="0"/>
        <w:spacing w:line="500" w:lineRule="exact"/>
        <w:ind w:firstLine="480" w:firstLineChars="200"/>
        <w:jc w:val="left"/>
        <w:rPr>
          <w:kern w:val="0"/>
          <w:sz w:val="24"/>
        </w:rPr>
      </w:pPr>
      <w:r>
        <w:rPr>
          <w:kern w:val="0"/>
          <w:sz w:val="24"/>
        </w:rPr>
        <w:t>（4）对环境敏感区域及事故周边地区构成的威胁已经得到排除；</w:t>
      </w:r>
    </w:p>
    <w:p>
      <w:pPr>
        <w:autoSpaceDE w:val="0"/>
        <w:autoSpaceDN w:val="0"/>
        <w:spacing w:line="500" w:lineRule="exact"/>
        <w:ind w:firstLine="480" w:firstLineChars="200"/>
        <w:jc w:val="left"/>
        <w:rPr>
          <w:kern w:val="0"/>
          <w:sz w:val="24"/>
        </w:rPr>
      </w:pPr>
      <w:r>
        <w:rPr>
          <w:kern w:val="0"/>
          <w:sz w:val="24"/>
        </w:rPr>
        <w:t>应急终止、预案关闭的信息，</w:t>
      </w:r>
      <w:r>
        <w:rPr>
          <w:rFonts w:hint="eastAsia"/>
          <w:kern w:val="0"/>
          <w:sz w:val="24"/>
        </w:rPr>
        <w:t>应</w:t>
      </w:r>
      <w:r>
        <w:rPr>
          <w:kern w:val="0"/>
          <w:sz w:val="24"/>
        </w:rPr>
        <w:t>以书面、电话或其他有效方式，通知到各参加应急响应的应急作业组、部门、人员，同时通知协议服务单位。</w:t>
      </w:r>
    </w:p>
    <w:p>
      <w:pPr>
        <w:autoSpaceDE w:val="0"/>
        <w:autoSpaceDN w:val="0"/>
        <w:spacing w:beforeLines="100" w:afterLines="100" w:line="500" w:lineRule="exact"/>
        <w:jc w:val="left"/>
        <w:outlineLvl w:val="1"/>
        <w:rPr>
          <w:b/>
          <w:bCs/>
          <w:kern w:val="0"/>
          <w:sz w:val="24"/>
        </w:rPr>
      </w:pPr>
      <w:bookmarkStart w:id="86" w:name="_Toc249171718"/>
      <w:bookmarkStart w:id="87" w:name="_Toc300581644"/>
      <w:bookmarkStart w:id="88" w:name="_Toc302667590"/>
      <w:r>
        <w:rPr>
          <w:rFonts w:hint="eastAsia"/>
          <w:b/>
          <w:bCs/>
          <w:kern w:val="0"/>
          <w:sz w:val="24"/>
        </w:rPr>
        <w:t xml:space="preserve">5.4 </w:t>
      </w:r>
      <w:r>
        <w:rPr>
          <w:b/>
          <w:bCs/>
          <w:kern w:val="0"/>
          <w:sz w:val="24"/>
        </w:rPr>
        <w:t>取证、记录</w:t>
      </w:r>
      <w:bookmarkEnd w:id="86"/>
      <w:r>
        <w:rPr>
          <w:b/>
          <w:bCs/>
          <w:kern w:val="0"/>
          <w:sz w:val="24"/>
        </w:rPr>
        <w:t>和费用汇总</w:t>
      </w:r>
      <w:bookmarkEnd w:id="87"/>
      <w:bookmarkEnd w:id="88"/>
    </w:p>
    <w:p>
      <w:pPr>
        <w:autoSpaceDE w:val="0"/>
        <w:autoSpaceDN w:val="0"/>
        <w:spacing w:line="500" w:lineRule="exact"/>
        <w:ind w:firstLine="480" w:firstLineChars="200"/>
        <w:jc w:val="left"/>
        <w:rPr>
          <w:kern w:val="0"/>
          <w:sz w:val="24"/>
        </w:rPr>
      </w:pPr>
      <w:r>
        <w:rPr>
          <w:kern w:val="0"/>
          <w:sz w:val="24"/>
        </w:rPr>
        <w:t>（1）</w:t>
      </w:r>
      <w:r>
        <w:rPr>
          <w:rFonts w:hAnsi="宋体"/>
          <w:sz w:val="24"/>
        </w:rPr>
        <w:t>取证</w:t>
      </w:r>
      <w:r>
        <w:rPr>
          <w:rFonts w:hint="eastAsia" w:hAnsi="宋体"/>
          <w:sz w:val="24"/>
        </w:rPr>
        <w:t>与费用记录</w:t>
      </w:r>
      <w:r>
        <w:rPr>
          <w:rFonts w:hAnsi="宋体"/>
          <w:sz w:val="24"/>
        </w:rPr>
        <w:t>组</w:t>
      </w:r>
      <w:r>
        <w:rPr>
          <w:kern w:val="0"/>
          <w:sz w:val="24"/>
        </w:rPr>
        <w:t>负责搜集并保存与船舶污染清除作业应急行动有关的完整资料，包括：发布的命令、做出的决策、请示报告、会议记录、音像资料等；</w:t>
      </w:r>
    </w:p>
    <w:p>
      <w:pPr>
        <w:autoSpaceDE w:val="0"/>
        <w:autoSpaceDN w:val="0"/>
        <w:spacing w:line="500" w:lineRule="exact"/>
        <w:ind w:firstLine="480" w:firstLineChars="200"/>
        <w:jc w:val="left"/>
        <w:rPr>
          <w:kern w:val="0"/>
          <w:sz w:val="24"/>
        </w:rPr>
      </w:pPr>
      <w:r>
        <w:rPr>
          <w:kern w:val="0"/>
          <w:sz w:val="24"/>
        </w:rPr>
        <w:t>（2）现场指挥部</w:t>
      </w:r>
      <w:r>
        <w:rPr>
          <w:rFonts w:hint="eastAsia"/>
          <w:kern w:val="0"/>
          <w:sz w:val="24"/>
        </w:rPr>
        <w:t>应</w:t>
      </w:r>
      <w:r>
        <w:rPr>
          <w:kern w:val="0"/>
          <w:sz w:val="24"/>
        </w:rPr>
        <w:t>指定专人记录应急期间所有的取证和详细的记录，包括船舶污染清除作业所使用的设备、器材及相关物资、参加作业人员、作业时间、回收污染物的数量及现场情况，妥善保存清污费用有关证据和支持材料，并及时向</w:t>
      </w:r>
      <w:r>
        <w:rPr>
          <w:rFonts w:hint="eastAsia"/>
          <w:kern w:val="0"/>
          <w:sz w:val="24"/>
        </w:rPr>
        <w:t>大连海事局</w:t>
      </w:r>
      <w:r>
        <w:rPr>
          <w:kern w:val="0"/>
          <w:sz w:val="24"/>
        </w:rPr>
        <w:t>报告；</w:t>
      </w:r>
    </w:p>
    <w:p>
      <w:pPr>
        <w:autoSpaceDE w:val="0"/>
        <w:autoSpaceDN w:val="0"/>
        <w:spacing w:line="500" w:lineRule="exact"/>
        <w:ind w:firstLine="480" w:firstLineChars="200"/>
        <w:jc w:val="left"/>
        <w:rPr>
          <w:kern w:val="0"/>
          <w:sz w:val="24"/>
        </w:rPr>
      </w:pPr>
      <w:r>
        <w:rPr>
          <w:kern w:val="0"/>
          <w:sz w:val="24"/>
        </w:rPr>
        <w:t>（3）应急反应结束后，应急指挥</w:t>
      </w:r>
      <w:r>
        <w:rPr>
          <w:rFonts w:hint="eastAsia"/>
          <w:kern w:val="0"/>
          <w:sz w:val="24"/>
        </w:rPr>
        <w:t>部</w:t>
      </w:r>
      <w:r>
        <w:rPr>
          <w:kern w:val="0"/>
          <w:sz w:val="24"/>
        </w:rPr>
        <w:t>应立即对应急防备和应急处置过程中发生的费用进行汇总，包括污染物清除作业费用、污染物处置费用、管理费和其他相关费用等，并向提供船舶污染应急处置的协议单位索取有关费用。</w:t>
      </w:r>
    </w:p>
    <w:p>
      <w:pPr>
        <w:autoSpaceDE w:val="0"/>
        <w:autoSpaceDN w:val="0"/>
        <w:spacing w:beforeLines="100" w:afterLines="100" w:line="500" w:lineRule="exact"/>
        <w:jc w:val="left"/>
        <w:outlineLvl w:val="1"/>
        <w:rPr>
          <w:b/>
          <w:bCs/>
          <w:kern w:val="0"/>
          <w:sz w:val="24"/>
        </w:rPr>
      </w:pPr>
      <w:bookmarkStart w:id="89" w:name="_Toc223180396"/>
      <w:bookmarkStart w:id="90" w:name="_Toc300581642"/>
      <w:bookmarkStart w:id="91" w:name="_Toc302667591"/>
      <w:r>
        <w:rPr>
          <w:rFonts w:hint="eastAsia"/>
          <w:b/>
          <w:bCs/>
          <w:kern w:val="0"/>
          <w:sz w:val="24"/>
        </w:rPr>
        <w:t>5.5 总结</w:t>
      </w:r>
      <w:r>
        <w:rPr>
          <w:b/>
          <w:bCs/>
          <w:kern w:val="0"/>
          <w:sz w:val="24"/>
        </w:rPr>
        <w:t>评估</w:t>
      </w:r>
      <w:bookmarkEnd w:id="89"/>
      <w:bookmarkEnd w:id="90"/>
      <w:bookmarkEnd w:id="91"/>
    </w:p>
    <w:p>
      <w:pPr>
        <w:widowControl/>
        <w:snapToGrid w:val="0"/>
        <w:spacing w:line="500" w:lineRule="exact"/>
        <w:ind w:firstLine="429" w:firstLineChars="179"/>
        <w:jc w:val="left"/>
        <w:rPr>
          <w:kern w:val="0"/>
          <w:sz w:val="24"/>
        </w:rPr>
      </w:pPr>
      <w:r>
        <w:rPr>
          <w:kern w:val="0"/>
          <w:sz w:val="24"/>
        </w:rPr>
        <w:t>在清除作业结束后，应急指挥</w:t>
      </w:r>
      <w:r>
        <w:rPr>
          <w:rFonts w:hint="eastAsia"/>
          <w:kern w:val="0"/>
          <w:sz w:val="24"/>
        </w:rPr>
        <w:t>部需</w:t>
      </w:r>
      <w:r>
        <w:rPr>
          <w:kern w:val="0"/>
          <w:sz w:val="24"/>
        </w:rPr>
        <w:t>对自身污染清除行动进行</w:t>
      </w:r>
      <w:r>
        <w:rPr>
          <w:rFonts w:hint="eastAsia"/>
          <w:kern w:val="0"/>
          <w:sz w:val="24"/>
        </w:rPr>
        <w:t>总结</w:t>
      </w:r>
      <w:r>
        <w:rPr>
          <w:kern w:val="0"/>
          <w:sz w:val="24"/>
        </w:rPr>
        <w:t>评估，并在清污</w:t>
      </w:r>
      <w:r>
        <w:rPr>
          <w:rFonts w:hint="eastAsia"/>
          <w:kern w:val="0"/>
          <w:sz w:val="24"/>
        </w:rPr>
        <w:t>作业</w:t>
      </w:r>
      <w:r>
        <w:rPr>
          <w:kern w:val="0"/>
          <w:sz w:val="24"/>
        </w:rPr>
        <w:t>结束后三个工作日内将</w:t>
      </w:r>
      <w:r>
        <w:rPr>
          <w:rFonts w:hint="eastAsia"/>
          <w:kern w:val="0"/>
          <w:sz w:val="24"/>
        </w:rPr>
        <w:t>总结</w:t>
      </w:r>
      <w:r>
        <w:rPr>
          <w:kern w:val="0"/>
          <w:sz w:val="24"/>
        </w:rPr>
        <w:t>评估报告报送</w:t>
      </w:r>
      <w:r>
        <w:rPr>
          <w:rFonts w:hint="eastAsia"/>
          <w:kern w:val="0"/>
          <w:sz w:val="24"/>
        </w:rPr>
        <w:t>大连海事局。</w:t>
      </w:r>
      <w:r>
        <w:rPr>
          <w:kern w:val="0"/>
          <w:sz w:val="24"/>
        </w:rPr>
        <w:t>评估报告至少应包括下列内容：</w:t>
      </w:r>
      <w:r>
        <w:rPr>
          <w:kern w:val="0"/>
          <w:sz w:val="24"/>
        </w:rPr>
        <w:br w:type="textWrapping"/>
      </w:r>
      <w:r>
        <w:rPr>
          <w:kern w:val="0"/>
          <w:sz w:val="24"/>
        </w:rPr>
        <w:t>　　（1）事故概况和应急处置情况；</w:t>
      </w:r>
      <w:r>
        <w:rPr>
          <w:kern w:val="0"/>
          <w:sz w:val="24"/>
        </w:rPr>
        <w:br w:type="textWrapping"/>
      </w:r>
      <w:r>
        <w:rPr>
          <w:kern w:val="0"/>
          <w:sz w:val="24"/>
        </w:rPr>
        <w:t>　　（2）设施、设备、器材以及人员的使用情况；</w:t>
      </w:r>
      <w:r>
        <w:rPr>
          <w:kern w:val="0"/>
          <w:sz w:val="24"/>
        </w:rPr>
        <w:br w:type="textWrapping"/>
      </w:r>
      <w:r>
        <w:rPr>
          <w:kern w:val="0"/>
          <w:sz w:val="24"/>
        </w:rPr>
        <w:t>　　（3）回收污染物的种类、数量以及处置情况；</w:t>
      </w:r>
    </w:p>
    <w:p>
      <w:pPr>
        <w:widowControl/>
        <w:snapToGrid w:val="0"/>
        <w:spacing w:line="500" w:lineRule="exact"/>
        <w:ind w:firstLine="429" w:firstLineChars="179"/>
        <w:jc w:val="left"/>
        <w:rPr>
          <w:kern w:val="0"/>
          <w:sz w:val="24"/>
        </w:rPr>
      </w:pPr>
      <w:r>
        <w:rPr>
          <w:kern w:val="0"/>
          <w:sz w:val="24"/>
        </w:rPr>
        <w:t>（4）污染造成的损害情况；</w:t>
      </w:r>
      <w:r>
        <w:rPr>
          <w:kern w:val="0"/>
          <w:sz w:val="24"/>
        </w:rPr>
        <w:br w:type="textWrapping"/>
      </w:r>
      <w:r>
        <w:rPr>
          <w:kern w:val="0"/>
          <w:sz w:val="24"/>
        </w:rPr>
        <w:t>　　（5）污染清除作业方案、污染物处理方案中存在的问题和修改完善情况</w:t>
      </w:r>
      <w:r>
        <w:rPr>
          <w:rFonts w:hint="eastAsia"/>
          <w:kern w:val="0"/>
          <w:sz w:val="24"/>
        </w:rPr>
        <w:t>；</w:t>
      </w:r>
    </w:p>
    <w:p>
      <w:pPr>
        <w:autoSpaceDE w:val="0"/>
        <w:autoSpaceDN w:val="0"/>
        <w:spacing w:line="500" w:lineRule="exact"/>
        <w:ind w:firstLine="480" w:firstLineChars="200"/>
        <w:jc w:val="left"/>
        <w:rPr>
          <w:kern w:val="0"/>
          <w:sz w:val="24"/>
        </w:rPr>
      </w:pPr>
      <w:r>
        <w:rPr>
          <w:rFonts w:hint="eastAsia"/>
          <w:kern w:val="0"/>
          <w:sz w:val="24"/>
        </w:rPr>
        <w:t>（6）</w:t>
      </w:r>
      <w:r>
        <w:rPr>
          <w:kern w:val="0"/>
          <w:sz w:val="24"/>
        </w:rPr>
        <w:t>应急预案中存在的问题和修改完善情况。</w:t>
      </w:r>
    </w:p>
    <w:p>
      <w:pPr>
        <w:autoSpaceDE w:val="0"/>
        <w:autoSpaceDN w:val="0"/>
        <w:spacing w:line="500" w:lineRule="exact"/>
        <w:ind w:firstLine="480" w:firstLineChars="200"/>
        <w:jc w:val="left"/>
        <w:rPr>
          <w:kern w:val="0"/>
          <w:sz w:val="24"/>
        </w:rPr>
      </w:pPr>
    </w:p>
    <w:p>
      <w:pPr>
        <w:autoSpaceDE w:val="0"/>
        <w:autoSpaceDN w:val="0"/>
        <w:spacing w:line="500" w:lineRule="exact"/>
        <w:jc w:val="left"/>
        <w:rPr>
          <w:rFonts w:ascii="宋体" w:hAnsi="宋体"/>
          <w:b/>
          <w:color w:val="000000"/>
          <w:sz w:val="24"/>
        </w:rPr>
      </w:pPr>
      <w:r>
        <w:rPr>
          <w:rFonts w:hint="eastAsia"/>
          <w:b/>
          <w:kern w:val="0"/>
          <w:sz w:val="24"/>
        </w:rPr>
        <w:t xml:space="preserve">5.6  </w:t>
      </w:r>
      <w:r>
        <w:rPr>
          <w:rFonts w:hint="eastAsia" w:ascii="宋体" w:hAnsi="宋体" w:eastAsia="宋体"/>
          <w:b/>
          <w:color w:val="000000"/>
          <w:sz w:val="24"/>
        </w:rPr>
        <w:t>事故信息发布</w:t>
      </w:r>
    </w:p>
    <w:p>
      <w:pPr>
        <w:autoSpaceDE w:val="0"/>
        <w:autoSpaceDN w:val="0"/>
        <w:spacing w:line="500" w:lineRule="exact"/>
        <w:jc w:val="left"/>
        <w:rPr>
          <w:rFonts w:ascii="Times New Roman" w:hAnsi="Times New Roman" w:eastAsia="宋体"/>
          <w:b/>
          <w:kern w:val="0"/>
          <w:sz w:val="24"/>
        </w:rPr>
      </w:pP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事故发生后，针对媒体可能提出的有关问题，事先做好回答材料。</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以下列出媒体和公众最为关注的一些信息：</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① 事故性质及可能造成的影响；</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② 污染物特性、危害性及泄漏数量等；</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③ 附近设施和人员应采取的防护和预防措施；</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④ 事故中人员伤亡情况（伤亡人数、伤害程度等）；</w:t>
      </w:r>
    </w:p>
    <w:p>
      <w:pPr>
        <w:adjustRightInd w:val="0"/>
        <w:snapToGrid w:val="0"/>
        <w:spacing w:line="360" w:lineRule="auto"/>
        <w:ind w:left="-10" w:firstLine="537" w:firstLineChars="224"/>
        <w:textAlignment w:val="baseline"/>
        <w:rPr>
          <w:rFonts w:ascii="宋体" w:hAnsi="宋体" w:eastAsia="宋体"/>
          <w:color w:val="000000"/>
          <w:sz w:val="24"/>
        </w:rPr>
      </w:pPr>
      <w:r>
        <w:rPr>
          <w:rFonts w:hint="eastAsia" w:ascii="宋体" w:hAnsi="宋体" w:eastAsia="宋体"/>
          <w:color w:val="000000"/>
          <w:sz w:val="24"/>
        </w:rPr>
        <w:t>⑤ 事故现场应急救援工作的具体情形及将持续的时间等。</w:t>
      </w:r>
    </w:p>
    <w:p>
      <w:pPr>
        <w:tabs>
          <w:tab w:val="left" w:pos="1185"/>
        </w:tabs>
        <w:adjustRightInd w:val="0"/>
        <w:snapToGrid w:val="0"/>
        <w:spacing w:line="360" w:lineRule="auto"/>
        <w:ind w:firstLine="417" w:firstLineChars="174"/>
        <w:textAlignment w:val="baseline"/>
        <w:rPr>
          <w:rFonts w:ascii="宋体" w:hAnsi="宋体" w:eastAsia="宋体"/>
          <w:color w:val="000000"/>
          <w:sz w:val="24"/>
        </w:rPr>
      </w:pPr>
      <w:r>
        <w:rPr>
          <w:rFonts w:hint="eastAsia" w:ascii="宋体" w:hAnsi="宋体" w:eastAsia="宋体"/>
          <w:color w:val="000000"/>
          <w:sz w:val="24"/>
        </w:rPr>
        <w:t>公司办公室负责协调单位内部的信息沟通，拟写上报文件材料，统一对外发布信息。按照《大连市人民政府突发公共事件总体应急预案》有关规定，公司办公室根据事故影响程度和类型，组织拟写新闻统发稿、专家评论或公告，经有关领导审核同意后，报请市政府新闻办组织向媒体和市民发布。任何个人未经单位领导授权，不得擅自对外发布事故的信息。</w:t>
      </w:r>
    </w:p>
    <w:p>
      <w:pPr>
        <w:numPr>
          <w:ilvl w:val="0"/>
          <w:numId w:val="8"/>
        </w:numPr>
        <w:autoSpaceDE w:val="0"/>
        <w:autoSpaceDN w:val="0"/>
        <w:spacing w:beforeLines="100" w:afterLines="100" w:line="500" w:lineRule="exact"/>
        <w:ind w:left="431" w:hanging="431"/>
        <w:jc w:val="left"/>
        <w:outlineLvl w:val="0"/>
        <w:rPr>
          <w:b/>
          <w:bCs/>
          <w:kern w:val="0"/>
          <w:sz w:val="24"/>
        </w:rPr>
      </w:pPr>
      <w:bookmarkStart w:id="92" w:name="_Toc223180398"/>
      <w:bookmarkStart w:id="93" w:name="_Toc302667592"/>
      <w:bookmarkStart w:id="94" w:name="_Toc300581645"/>
      <w:r>
        <w:rPr>
          <w:b/>
          <w:bCs/>
          <w:kern w:val="0"/>
          <w:sz w:val="24"/>
        </w:rPr>
        <w:t>应急保障</w:t>
      </w:r>
      <w:bookmarkEnd w:id="92"/>
      <w:bookmarkEnd w:id="93"/>
      <w:bookmarkEnd w:id="94"/>
    </w:p>
    <w:p>
      <w:pPr>
        <w:autoSpaceDE w:val="0"/>
        <w:autoSpaceDN w:val="0"/>
        <w:spacing w:beforeLines="100" w:afterLines="100" w:line="500" w:lineRule="exact"/>
        <w:jc w:val="left"/>
        <w:outlineLvl w:val="1"/>
        <w:rPr>
          <w:b/>
          <w:bCs/>
          <w:kern w:val="0"/>
          <w:sz w:val="24"/>
        </w:rPr>
      </w:pPr>
      <w:bookmarkStart w:id="95" w:name="_Toc223180402"/>
      <w:bookmarkStart w:id="96" w:name="_Toc300581646"/>
      <w:bookmarkStart w:id="97" w:name="_Toc302667593"/>
      <w:bookmarkStart w:id="98" w:name="_Toc223180399"/>
      <w:r>
        <w:rPr>
          <w:rFonts w:hint="eastAsia"/>
          <w:b/>
          <w:bCs/>
          <w:kern w:val="0"/>
          <w:sz w:val="24"/>
        </w:rPr>
        <w:t xml:space="preserve">6.1 </w:t>
      </w:r>
      <w:r>
        <w:rPr>
          <w:b/>
          <w:bCs/>
          <w:kern w:val="0"/>
          <w:sz w:val="24"/>
        </w:rPr>
        <w:t>应急队伍保障</w:t>
      </w:r>
      <w:bookmarkEnd w:id="95"/>
      <w:bookmarkEnd w:id="96"/>
      <w:bookmarkEnd w:id="97"/>
    </w:p>
    <w:p>
      <w:pPr>
        <w:autoSpaceDE w:val="0"/>
        <w:autoSpaceDN w:val="0"/>
        <w:spacing w:line="500" w:lineRule="exact"/>
        <w:ind w:firstLine="780" w:firstLineChars="325"/>
        <w:jc w:val="left"/>
        <w:rPr>
          <w:sz w:val="24"/>
        </w:rPr>
      </w:pPr>
      <w:r>
        <w:rPr>
          <w:sz w:val="24"/>
        </w:rPr>
        <w:t>（1）公司按照《规定》组建专职应急队伍，其中包括高级指挥人员</w:t>
      </w:r>
      <w:r>
        <w:rPr>
          <w:rFonts w:hint="eastAsia"/>
          <w:sz w:val="24"/>
        </w:rPr>
        <w:t>3人</w:t>
      </w:r>
      <w:r>
        <w:rPr>
          <w:sz w:val="24"/>
        </w:rPr>
        <w:t>、中级指挥人员</w:t>
      </w:r>
      <w:r>
        <w:rPr>
          <w:rFonts w:hint="eastAsia"/>
          <w:sz w:val="24"/>
        </w:rPr>
        <w:t>8人及</w:t>
      </w:r>
      <w:r>
        <w:rPr>
          <w:sz w:val="24"/>
        </w:rPr>
        <w:t>现场应急操作人员</w:t>
      </w:r>
      <w:r>
        <w:rPr>
          <w:rFonts w:hint="eastAsia"/>
          <w:sz w:val="24"/>
        </w:rPr>
        <w:t>40人</w:t>
      </w:r>
      <w:r>
        <w:rPr>
          <w:sz w:val="24"/>
        </w:rPr>
        <w:t>，上述人员数量满足《规定》的要求。</w:t>
      </w:r>
    </w:p>
    <w:p>
      <w:pPr>
        <w:autoSpaceDE w:val="0"/>
        <w:autoSpaceDN w:val="0"/>
        <w:spacing w:line="500" w:lineRule="exact"/>
        <w:ind w:firstLine="780" w:firstLineChars="325"/>
        <w:jc w:val="left"/>
        <w:rPr>
          <w:kern w:val="0"/>
          <w:sz w:val="24"/>
        </w:rPr>
      </w:pPr>
      <w:r>
        <w:rPr>
          <w:kern w:val="0"/>
          <w:sz w:val="24"/>
        </w:rPr>
        <w:t>（2）参加应急响应和清除作业的各级各类人员按照《规定》接受专业知识和技能培训，并上报</w:t>
      </w:r>
      <w:r>
        <w:rPr>
          <w:rFonts w:hint="eastAsia"/>
          <w:kern w:val="0"/>
          <w:sz w:val="24"/>
        </w:rPr>
        <w:t>辽宁海事局</w:t>
      </w:r>
      <w:r>
        <w:rPr>
          <w:kern w:val="0"/>
          <w:sz w:val="24"/>
        </w:rPr>
        <w:t>备案。</w:t>
      </w:r>
    </w:p>
    <w:p>
      <w:pPr>
        <w:autoSpaceDE w:val="0"/>
        <w:autoSpaceDN w:val="0"/>
        <w:spacing w:line="500" w:lineRule="exact"/>
        <w:ind w:firstLine="780" w:firstLineChars="325"/>
        <w:jc w:val="left"/>
        <w:rPr>
          <w:kern w:val="0"/>
          <w:sz w:val="24"/>
        </w:rPr>
      </w:pPr>
      <w:r>
        <w:rPr>
          <w:rFonts w:hint="eastAsia"/>
          <w:sz w:val="24"/>
        </w:rPr>
        <w:t>（3）</w:t>
      </w:r>
      <w:r>
        <w:rPr>
          <w:sz w:val="24"/>
        </w:rPr>
        <w:t>根据预案</w:t>
      </w:r>
      <w:r>
        <w:rPr>
          <w:rFonts w:hint="eastAsia"/>
          <w:sz w:val="24"/>
        </w:rPr>
        <w:t>规定，我舜丰</w:t>
      </w:r>
      <w:r>
        <w:rPr>
          <w:sz w:val="24"/>
        </w:rPr>
        <w:t>公司</w:t>
      </w:r>
      <w:r>
        <w:rPr>
          <w:rFonts w:hint="eastAsia"/>
          <w:sz w:val="24"/>
        </w:rPr>
        <w:t>应急指挥部</w:t>
      </w:r>
      <w:r>
        <w:rPr>
          <w:rFonts w:hint="eastAsia"/>
          <w:color w:val="000000"/>
          <w:sz w:val="24"/>
        </w:rPr>
        <w:t>每半年会</w:t>
      </w:r>
      <w:r>
        <w:rPr>
          <w:sz w:val="24"/>
        </w:rPr>
        <w:t>组织</w:t>
      </w:r>
      <w:r>
        <w:rPr>
          <w:rFonts w:hint="eastAsia"/>
          <w:sz w:val="24"/>
        </w:rPr>
        <w:t>应急队伍</w:t>
      </w:r>
      <w:r>
        <w:rPr>
          <w:sz w:val="24"/>
        </w:rPr>
        <w:t>参加</w:t>
      </w:r>
      <w:r>
        <w:rPr>
          <w:rFonts w:hint="eastAsia"/>
          <w:sz w:val="24"/>
        </w:rPr>
        <w:t>一次</w:t>
      </w:r>
      <w:r>
        <w:rPr>
          <w:sz w:val="24"/>
        </w:rPr>
        <w:t>船舶污染应急响应</w:t>
      </w:r>
      <w:r>
        <w:rPr>
          <w:rFonts w:hint="eastAsia"/>
          <w:sz w:val="24"/>
        </w:rPr>
        <w:t>的</w:t>
      </w:r>
      <w:r>
        <w:rPr>
          <w:sz w:val="24"/>
        </w:rPr>
        <w:t>演练</w:t>
      </w:r>
      <w:r>
        <w:rPr>
          <w:rFonts w:hint="eastAsia"/>
          <w:sz w:val="24"/>
        </w:rPr>
        <w:t>，每次演练结束后均会填写演习记录，总结经验，找出不足，及时修正，保证预案的可行性</w:t>
      </w:r>
      <w:r>
        <w:rPr>
          <w:sz w:val="24"/>
        </w:rPr>
        <w:t>。</w:t>
      </w:r>
    </w:p>
    <w:p>
      <w:pPr>
        <w:autoSpaceDE w:val="0"/>
        <w:autoSpaceDN w:val="0"/>
        <w:spacing w:beforeLines="100" w:afterLines="100" w:line="500" w:lineRule="exact"/>
        <w:jc w:val="left"/>
        <w:outlineLvl w:val="1"/>
        <w:rPr>
          <w:b/>
          <w:bCs/>
          <w:kern w:val="0"/>
          <w:sz w:val="24"/>
        </w:rPr>
      </w:pPr>
      <w:bookmarkStart w:id="99" w:name="_Toc223180400"/>
      <w:bookmarkStart w:id="100" w:name="_Toc300581647"/>
      <w:bookmarkStart w:id="101" w:name="_Toc302667594"/>
      <w:r>
        <w:rPr>
          <w:rFonts w:hint="eastAsia"/>
          <w:b/>
          <w:bCs/>
          <w:kern w:val="0"/>
          <w:sz w:val="24"/>
        </w:rPr>
        <w:t xml:space="preserve">6.2 </w:t>
      </w:r>
      <w:r>
        <w:rPr>
          <w:b/>
          <w:bCs/>
          <w:kern w:val="0"/>
          <w:sz w:val="24"/>
        </w:rPr>
        <w:t>应急设备保障</w:t>
      </w:r>
      <w:bookmarkEnd w:id="99"/>
      <w:bookmarkEnd w:id="100"/>
      <w:bookmarkEnd w:id="101"/>
    </w:p>
    <w:p>
      <w:pPr>
        <w:snapToGrid w:val="0"/>
        <w:spacing w:line="500" w:lineRule="exact"/>
        <w:ind w:firstLine="600" w:firstLineChars="250"/>
        <w:rPr>
          <w:sz w:val="24"/>
        </w:rPr>
      </w:pPr>
      <w:r>
        <w:rPr>
          <w:sz w:val="24"/>
        </w:rPr>
        <w:t>（1）应急指挥部应当按照《规定》，制定有关安全营运和防治污染的管理制度，配备相应的防治污染设备和器材，确保满足与其提供服务的应急能力相适应，为服务的船舶应急提供支援</w:t>
      </w:r>
      <w:r>
        <w:rPr>
          <w:rFonts w:hint="eastAsia"/>
          <w:sz w:val="24"/>
        </w:rPr>
        <w:t>；</w:t>
      </w:r>
    </w:p>
    <w:p>
      <w:pPr>
        <w:snapToGrid w:val="0"/>
        <w:spacing w:line="500" w:lineRule="exact"/>
        <w:ind w:firstLine="600" w:firstLineChars="250"/>
        <w:rPr>
          <w:sz w:val="24"/>
        </w:rPr>
      </w:pPr>
      <w:r>
        <w:rPr>
          <w:sz w:val="24"/>
        </w:rPr>
        <w:t>（2）按照</w:t>
      </w:r>
      <w:r>
        <w:rPr>
          <w:rFonts w:hint="eastAsia"/>
          <w:sz w:val="24"/>
        </w:rPr>
        <w:t>《导则》</w:t>
      </w:r>
      <w:r>
        <w:rPr>
          <w:sz w:val="24"/>
        </w:rPr>
        <w:t xml:space="preserve">有关标准配备与其应对污染风险能力相应的应急设备和器材，并保持随时可用； </w:t>
      </w:r>
    </w:p>
    <w:p>
      <w:pPr>
        <w:snapToGrid w:val="0"/>
        <w:spacing w:line="500" w:lineRule="exact"/>
        <w:ind w:firstLine="600" w:firstLineChars="250"/>
        <w:rPr>
          <w:sz w:val="24"/>
        </w:rPr>
      </w:pPr>
      <w:r>
        <w:rPr>
          <w:sz w:val="24"/>
        </w:rPr>
        <w:t>（3）应急设备数量及性能满足《规定》中要求，并由专人进行定期维护和保养；</w:t>
      </w:r>
    </w:p>
    <w:p>
      <w:pPr>
        <w:snapToGrid w:val="0"/>
        <w:spacing w:line="500" w:lineRule="exact"/>
        <w:ind w:firstLine="600" w:firstLineChars="250"/>
        <w:rPr>
          <w:sz w:val="24"/>
        </w:rPr>
      </w:pPr>
      <w:r>
        <w:rPr>
          <w:sz w:val="24"/>
        </w:rPr>
        <w:t>（4）</w:t>
      </w:r>
      <w:r>
        <w:rPr>
          <w:rFonts w:hint="eastAsia"/>
          <w:sz w:val="24"/>
        </w:rPr>
        <w:t>我舜丰公司</w:t>
      </w:r>
      <w:r>
        <w:rPr>
          <w:sz w:val="24"/>
        </w:rPr>
        <w:t>应急设备库</w:t>
      </w:r>
      <w:r>
        <w:rPr>
          <w:rFonts w:hint="eastAsia"/>
          <w:sz w:val="24"/>
        </w:rPr>
        <w:t>位于新港、和尚岛，距离码头近、覆盖范围大，</w:t>
      </w:r>
      <w:r>
        <w:rPr>
          <w:sz w:val="24"/>
        </w:rPr>
        <w:t>保证其主要应急设备、器材能够在《规定》附件要求的应急反应时间（包括通知时间、准备时间和到达时间）（—级单位不大于4小时）内送达相应的水域。</w:t>
      </w:r>
    </w:p>
    <w:p>
      <w:pPr>
        <w:autoSpaceDE w:val="0"/>
        <w:autoSpaceDN w:val="0"/>
        <w:spacing w:beforeLines="100" w:afterLines="100" w:line="500" w:lineRule="exact"/>
        <w:jc w:val="left"/>
        <w:outlineLvl w:val="1"/>
        <w:rPr>
          <w:b/>
          <w:bCs/>
          <w:kern w:val="0"/>
          <w:sz w:val="24"/>
        </w:rPr>
      </w:pPr>
      <w:bookmarkStart w:id="102" w:name="_Toc300581648"/>
      <w:bookmarkStart w:id="103" w:name="_Toc302667595"/>
      <w:bookmarkStart w:id="104" w:name="_Toc223180401"/>
      <w:r>
        <w:rPr>
          <w:rFonts w:hint="eastAsia"/>
          <w:b/>
          <w:bCs/>
          <w:kern w:val="0"/>
          <w:sz w:val="24"/>
        </w:rPr>
        <w:t xml:space="preserve">6.3 </w:t>
      </w:r>
      <w:r>
        <w:rPr>
          <w:b/>
          <w:bCs/>
          <w:kern w:val="0"/>
          <w:sz w:val="24"/>
        </w:rPr>
        <w:t>通信与信息保障</w:t>
      </w:r>
      <w:bookmarkEnd w:id="102"/>
      <w:bookmarkEnd w:id="103"/>
      <w:bookmarkEnd w:id="104"/>
    </w:p>
    <w:p>
      <w:pPr>
        <w:snapToGrid w:val="0"/>
        <w:spacing w:line="500" w:lineRule="exact"/>
        <w:ind w:firstLine="600" w:firstLineChars="250"/>
        <w:rPr>
          <w:sz w:val="24"/>
        </w:rPr>
      </w:pPr>
      <w:r>
        <w:rPr>
          <w:sz w:val="24"/>
        </w:rPr>
        <w:t>公司建立、完善</w:t>
      </w:r>
      <w:r>
        <w:rPr>
          <w:rFonts w:hint="eastAsia"/>
          <w:sz w:val="24"/>
        </w:rPr>
        <w:t>了</w:t>
      </w:r>
      <w:r>
        <w:rPr>
          <w:sz w:val="24"/>
        </w:rPr>
        <w:t>先进的应急通信系统，并作好平时的管理和维护工作，确保应急通信24小时畅通。</w:t>
      </w:r>
    </w:p>
    <w:p>
      <w:pPr>
        <w:numPr>
          <w:ilvl w:val="0"/>
          <w:numId w:val="11"/>
        </w:numPr>
        <w:tabs>
          <w:tab w:val="left" w:pos="1218"/>
          <w:tab w:val="clear" w:pos="510"/>
        </w:tabs>
        <w:snapToGrid w:val="0"/>
        <w:spacing w:line="500" w:lineRule="exact"/>
        <w:rPr>
          <w:sz w:val="24"/>
        </w:rPr>
      </w:pPr>
      <w:r>
        <w:rPr>
          <w:rFonts w:hint="eastAsia"/>
          <w:sz w:val="24"/>
        </w:rPr>
        <w:t>我公司</w:t>
      </w:r>
      <w:r>
        <w:rPr>
          <w:sz w:val="24"/>
        </w:rPr>
        <w:t>配备</w:t>
      </w:r>
      <w:r>
        <w:rPr>
          <w:rFonts w:hint="eastAsia"/>
          <w:sz w:val="24"/>
        </w:rPr>
        <w:t>了12部高频防爆对讲机</w:t>
      </w:r>
      <w:r>
        <w:rPr>
          <w:sz w:val="24"/>
        </w:rPr>
        <w:t>，</w:t>
      </w:r>
      <w:r>
        <w:rPr>
          <w:rFonts w:hint="eastAsia"/>
          <w:sz w:val="24"/>
        </w:rPr>
        <w:t>总台，车载台各一部，</w:t>
      </w:r>
      <w:r>
        <w:rPr>
          <w:sz w:val="24"/>
        </w:rPr>
        <w:t>保障在应急情况下指令的畅通</w:t>
      </w:r>
      <w:r>
        <w:rPr>
          <w:rFonts w:hint="eastAsia"/>
          <w:sz w:val="24"/>
        </w:rPr>
        <w:t>；</w:t>
      </w:r>
    </w:p>
    <w:p>
      <w:pPr>
        <w:numPr>
          <w:ilvl w:val="0"/>
          <w:numId w:val="11"/>
        </w:numPr>
        <w:tabs>
          <w:tab w:val="left" w:pos="1218"/>
          <w:tab w:val="clear" w:pos="510"/>
        </w:tabs>
        <w:snapToGrid w:val="0"/>
        <w:spacing w:line="500" w:lineRule="exact"/>
        <w:rPr>
          <w:sz w:val="24"/>
        </w:rPr>
      </w:pPr>
      <w:r>
        <w:rPr>
          <w:sz w:val="24"/>
        </w:rPr>
        <w:t>公司应急指挥部</w:t>
      </w:r>
      <w:r>
        <w:rPr>
          <w:rFonts w:hint="eastAsia"/>
          <w:sz w:val="24"/>
        </w:rPr>
        <w:t>每个</w:t>
      </w:r>
      <w:r>
        <w:rPr>
          <w:sz w:val="24"/>
        </w:rPr>
        <w:t>成员</w:t>
      </w:r>
      <w:r>
        <w:rPr>
          <w:rFonts w:hint="eastAsia"/>
          <w:sz w:val="24"/>
        </w:rPr>
        <w:t>手机保持24小时开机状态</w:t>
      </w:r>
      <w:r>
        <w:rPr>
          <w:sz w:val="24"/>
        </w:rPr>
        <w:t>，在接到通知后，要立即赶赴指定地点</w:t>
      </w:r>
      <w:r>
        <w:rPr>
          <w:rFonts w:hint="eastAsia"/>
          <w:sz w:val="24"/>
        </w:rPr>
        <w:t>；</w:t>
      </w:r>
    </w:p>
    <w:p>
      <w:pPr>
        <w:numPr>
          <w:ilvl w:val="0"/>
          <w:numId w:val="11"/>
        </w:numPr>
        <w:tabs>
          <w:tab w:val="left" w:pos="1218"/>
          <w:tab w:val="clear" w:pos="510"/>
        </w:tabs>
        <w:snapToGrid w:val="0"/>
        <w:spacing w:line="500" w:lineRule="exact"/>
        <w:rPr>
          <w:sz w:val="24"/>
        </w:rPr>
      </w:pPr>
      <w:r>
        <w:rPr>
          <w:sz w:val="24"/>
        </w:rPr>
        <w:t>应急指挥部公布</w:t>
      </w:r>
      <w:r>
        <w:rPr>
          <w:rFonts w:hint="eastAsia"/>
          <w:sz w:val="24"/>
        </w:rPr>
        <w:t>了</w:t>
      </w:r>
      <w:r>
        <w:rPr>
          <w:color w:val="000000"/>
          <w:sz w:val="24"/>
        </w:rPr>
        <w:t>应急报警电话</w:t>
      </w:r>
      <w:r>
        <w:rPr>
          <w:rFonts w:hint="eastAsia"/>
          <w:color w:val="000000"/>
          <w:sz w:val="24"/>
        </w:rPr>
        <w:t>（如下表）</w:t>
      </w:r>
      <w:r>
        <w:rPr>
          <w:sz w:val="24"/>
        </w:rPr>
        <w:t>，并根据职务及任职人员的变动情况及时更新联系方式，同时将联系方式发放到公司所属各部门</w:t>
      </w:r>
      <w:r>
        <w:rPr>
          <w:rFonts w:hint="eastAsia"/>
          <w:sz w:val="24"/>
        </w:rPr>
        <w:t>；</w:t>
      </w:r>
    </w:p>
    <w:p>
      <w:pPr>
        <w:snapToGrid w:val="0"/>
        <w:spacing w:line="500" w:lineRule="exact"/>
        <w:rPr>
          <w:sz w:val="24"/>
        </w:rPr>
      </w:pPr>
    </w:p>
    <w:p>
      <w:pPr>
        <w:snapToGrid w:val="0"/>
        <w:spacing w:line="500" w:lineRule="exact"/>
        <w:rPr>
          <w:sz w:val="24"/>
        </w:rPr>
      </w:pPr>
    </w:p>
    <w:p>
      <w:pPr>
        <w:snapToGrid w:val="0"/>
        <w:spacing w:line="500" w:lineRule="exact"/>
        <w:ind w:left="510"/>
        <w:jc w:val="center"/>
        <w:rPr>
          <w:b/>
          <w:sz w:val="24"/>
        </w:rPr>
      </w:pPr>
      <w:r>
        <w:rPr>
          <w:rFonts w:hint="eastAsia"/>
          <w:b/>
          <w:sz w:val="24"/>
        </w:rPr>
        <w:t>公司应急报警电话</w:t>
      </w:r>
    </w:p>
    <w:tbl>
      <w:tblPr>
        <w:tblStyle w:val="28"/>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15"/>
        <w:gridCol w:w="3050"/>
        <w:gridCol w:w="2771"/>
        <w:gridCol w:w="178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5" w:type="dxa"/>
            <w:vAlign w:val="center"/>
          </w:tcPr>
          <w:p>
            <w:pPr>
              <w:rPr>
                <w:rFonts w:ascii="宋体" w:hAnsi="宋体"/>
                <w:szCs w:val="21"/>
              </w:rPr>
            </w:pPr>
            <w:r>
              <w:rPr>
                <w:rFonts w:ascii="宋体" w:hAnsi="宋体"/>
                <w:szCs w:val="21"/>
              </w:rPr>
              <w:t>1</w:t>
            </w:r>
          </w:p>
        </w:tc>
        <w:tc>
          <w:tcPr>
            <w:tcW w:w="3050" w:type="dxa"/>
            <w:vAlign w:val="center"/>
          </w:tcPr>
          <w:p>
            <w:pPr>
              <w:rPr>
                <w:rFonts w:ascii="宋体" w:hAnsi="宋体"/>
                <w:szCs w:val="21"/>
              </w:rPr>
            </w:pPr>
            <w:r>
              <w:rPr>
                <w:rFonts w:hint="eastAsia" w:ascii="宋体" w:hAnsi="宋体"/>
                <w:szCs w:val="21"/>
              </w:rPr>
              <w:t>公司应急办公室电话</w:t>
            </w:r>
          </w:p>
        </w:tc>
        <w:tc>
          <w:tcPr>
            <w:tcW w:w="2771" w:type="dxa"/>
            <w:vAlign w:val="center"/>
          </w:tcPr>
          <w:p>
            <w:pPr>
              <w:rPr>
                <w:rFonts w:ascii="宋体" w:hAnsi="宋体"/>
                <w:szCs w:val="21"/>
              </w:rPr>
            </w:pPr>
            <w:r>
              <w:rPr>
                <w:rFonts w:hint="eastAsia" w:ascii="宋体" w:hAnsi="宋体"/>
                <w:szCs w:val="21"/>
              </w:rPr>
              <w:t>18804286688</w:t>
            </w:r>
          </w:p>
        </w:tc>
        <w:tc>
          <w:tcPr>
            <w:tcW w:w="1786"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5" w:type="dxa"/>
            <w:vAlign w:val="center"/>
          </w:tcPr>
          <w:p>
            <w:pPr>
              <w:rPr>
                <w:rFonts w:ascii="宋体" w:hAnsi="宋体"/>
                <w:szCs w:val="21"/>
              </w:rPr>
            </w:pPr>
            <w:r>
              <w:rPr>
                <w:rFonts w:ascii="宋体" w:hAnsi="宋体"/>
                <w:szCs w:val="21"/>
              </w:rPr>
              <w:t>2</w:t>
            </w:r>
          </w:p>
        </w:tc>
        <w:tc>
          <w:tcPr>
            <w:tcW w:w="3050" w:type="dxa"/>
            <w:vAlign w:val="center"/>
          </w:tcPr>
          <w:p>
            <w:pPr>
              <w:snapToGrid w:val="0"/>
              <w:spacing w:line="500" w:lineRule="exact"/>
              <w:rPr>
                <w:rFonts w:ascii="宋体" w:hAnsi="宋体"/>
                <w:color w:val="282828"/>
                <w:szCs w:val="21"/>
              </w:rPr>
            </w:pPr>
            <w:r>
              <w:rPr>
                <w:rFonts w:hint="eastAsia" w:ascii="宋体" w:hAnsi="宋体"/>
                <w:color w:val="282828"/>
                <w:szCs w:val="21"/>
              </w:rPr>
              <w:t>公司应急办公室传真</w:t>
            </w:r>
          </w:p>
        </w:tc>
        <w:tc>
          <w:tcPr>
            <w:tcW w:w="2771" w:type="dxa"/>
            <w:vAlign w:val="center"/>
          </w:tcPr>
          <w:p>
            <w:pPr>
              <w:snapToGrid w:val="0"/>
              <w:spacing w:line="500" w:lineRule="exact"/>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82475857</w:t>
            </w:r>
          </w:p>
        </w:tc>
        <w:tc>
          <w:tcPr>
            <w:tcW w:w="1786" w:type="dxa"/>
            <w:vAlign w:val="center"/>
          </w:tcPr>
          <w:p>
            <w:pPr>
              <w:rPr>
                <w:rFonts w:ascii="宋体" w:hAnsi="宋体"/>
                <w:szCs w:val="21"/>
              </w:rPr>
            </w:pPr>
          </w:p>
        </w:tc>
      </w:tr>
    </w:tbl>
    <w:p>
      <w:pPr>
        <w:snapToGrid w:val="0"/>
        <w:spacing w:line="500" w:lineRule="exact"/>
        <w:ind w:left="510"/>
        <w:rPr>
          <w:sz w:val="24"/>
        </w:rPr>
      </w:pPr>
    </w:p>
    <w:p>
      <w:pPr>
        <w:snapToGrid w:val="0"/>
        <w:spacing w:line="500" w:lineRule="exact"/>
        <w:jc w:val="center"/>
        <w:rPr>
          <w:b/>
          <w:sz w:val="28"/>
          <w:szCs w:val="28"/>
        </w:rPr>
      </w:pPr>
      <w:r>
        <w:rPr>
          <w:rFonts w:hint="eastAsia"/>
          <w:b/>
          <w:sz w:val="28"/>
          <w:szCs w:val="28"/>
        </w:rPr>
        <w:t>应急报警电话</w:t>
      </w:r>
    </w:p>
    <w:tbl>
      <w:tblPr>
        <w:tblStyle w:val="28"/>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14"/>
        <w:gridCol w:w="3050"/>
        <w:gridCol w:w="2771"/>
        <w:gridCol w:w="178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ascii="宋体" w:hAnsi="宋体"/>
                <w:szCs w:val="21"/>
              </w:rPr>
              <w:t>1</w:t>
            </w:r>
          </w:p>
        </w:tc>
        <w:tc>
          <w:tcPr>
            <w:tcW w:w="3050" w:type="dxa"/>
            <w:vAlign w:val="center"/>
          </w:tcPr>
          <w:p>
            <w:pPr>
              <w:rPr>
                <w:rFonts w:ascii="宋体" w:hAnsi="宋体"/>
                <w:szCs w:val="21"/>
              </w:rPr>
            </w:pPr>
            <w:r>
              <w:rPr>
                <w:rFonts w:hint="eastAsia" w:ascii="宋体" w:hAnsi="宋体"/>
                <w:szCs w:val="21"/>
              </w:rPr>
              <w:t>大连海事局监管二处</w:t>
            </w:r>
          </w:p>
        </w:tc>
        <w:tc>
          <w:tcPr>
            <w:tcW w:w="2771" w:type="dxa"/>
            <w:vAlign w:val="center"/>
          </w:tcPr>
          <w:p>
            <w:pPr>
              <w:rPr>
                <w:rFonts w:ascii="宋体" w:hAnsi="宋体"/>
                <w:szCs w:val="21"/>
              </w:rPr>
            </w:pPr>
            <w:r>
              <w:rPr>
                <w:rFonts w:hint="eastAsia" w:ascii="宋体" w:hAnsi="宋体"/>
                <w:szCs w:val="21"/>
              </w:rPr>
              <w:t>0411-87597269</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ascii="宋体" w:hAnsi="宋体"/>
                <w:szCs w:val="21"/>
              </w:rPr>
              <w:t>2</w:t>
            </w:r>
          </w:p>
        </w:tc>
        <w:tc>
          <w:tcPr>
            <w:tcW w:w="3050" w:type="dxa"/>
            <w:vAlign w:val="center"/>
          </w:tcPr>
          <w:p>
            <w:pPr>
              <w:snapToGrid w:val="0"/>
              <w:spacing w:line="500" w:lineRule="exact"/>
              <w:rPr>
                <w:rFonts w:ascii="宋体" w:hAnsi="宋体"/>
                <w:color w:val="282828"/>
                <w:szCs w:val="21"/>
              </w:rPr>
            </w:pPr>
            <w:r>
              <w:rPr>
                <w:rFonts w:hint="eastAsia" w:ascii="宋体" w:hAnsi="宋体"/>
                <w:szCs w:val="21"/>
              </w:rPr>
              <w:t>大连海事局交管中心</w:t>
            </w:r>
          </w:p>
        </w:tc>
        <w:tc>
          <w:tcPr>
            <w:tcW w:w="2771" w:type="dxa"/>
            <w:vAlign w:val="center"/>
          </w:tcPr>
          <w:p>
            <w:pPr>
              <w:snapToGrid w:val="0"/>
              <w:spacing w:line="500" w:lineRule="exact"/>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82622716</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3</w:t>
            </w:r>
          </w:p>
        </w:tc>
        <w:tc>
          <w:tcPr>
            <w:tcW w:w="3050" w:type="dxa"/>
            <w:vAlign w:val="center"/>
          </w:tcPr>
          <w:p>
            <w:pPr>
              <w:snapToGrid w:val="0"/>
              <w:spacing w:line="500" w:lineRule="exact"/>
              <w:rPr>
                <w:rFonts w:ascii="宋体" w:hAnsi="宋体"/>
                <w:color w:val="282828"/>
                <w:szCs w:val="21"/>
              </w:rPr>
            </w:pPr>
            <w:r>
              <w:rPr>
                <w:rFonts w:hint="eastAsia" w:ascii="宋体" w:hAnsi="宋体"/>
                <w:szCs w:val="21"/>
              </w:rPr>
              <w:t>大连海事局大港海事处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82622494</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4</w:t>
            </w:r>
          </w:p>
        </w:tc>
        <w:tc>
          <w:tcPr>
            <w:tcW w:w="3050" w:type="dxa"/>
            <w:vAlign w:val="center"/>
          </w:tcPr>
          <w:p>
            <w:pPr>
              <w:snapToGrid w:val="0"/>
              <w:spacing w:line="500" w:lineRule="exact"/>
              <w:rPr>
                <w:rFonts w:ascii="宋体" w:hAnsi="宋体"/>
                <w:color w:val="282828"/>
                <w:szCs w:val="21"/>
              </w:rPr>
            </w:pPr>
            <w:r>
              <w:rPr>
                <w:rFonts w:hint="eastAsia" w:ascii="宋体" w:hAnsi="宋体"/>
                <w:szCs w:val="21"/>
              </w:rPr>
              <w:t>大连海事局甘井子海事处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82626374</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5</w:t>
            </w:r>
          </w:p>
        </w:tc>
        <w:tc>
          <w:tcPr>
            <w:tcW w:w="3050" w:type="dxa"/>
          </w:tcPr>
          <w:p>
            <w:r>
              <w:rPr>
                <w:rFonts w:hint="eastAsia" w:ascii="宋体" w:hAnsi="宋体"/>
                <w:szCs w:val="21"/>
              </w:rPr>
              <w:t>大连海事局和尚岛海事处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82627066</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6</w:t>
            </w:r>
          </w:p>
        </w:tc>
        <w:tc>
          <w:tcPr>
            <w:tcW w:w="3050" w:type="dxa"/>
          </w:tcPr>
          <w:p>
            <w:r>
              <w:rPr>
                <w:rFonts w:hint="eastAsia" w:ascii="宋体" w:hAnsi="宋体"/>
                <w:szCs w:val="21"/>
              </w:rPr>
              <w:t>大连海事局新港海事处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87596348</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7</w:t>
            </w:r>
          </w:p>
        </w:tc>
        <w:tc>
          <w:tcPr>
            <w:tcW w:w="3050" w:type="dxa"/>
          </w:tcPr>
          <w:p>
            <w:r>
              <w:rPr>
                <w:rFonts w:hint="eastAsia" w:ascii="宋体" w:hAnsi="宋体"/>
                <w:szCs w:val="21"/>
              </w:rPr>
              <w:t>大连海事局大窑湾海事处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87598109</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8</w:t>
            </w:r>
          </w:p>
        </w:tc>
        <w:tc>
          <w:tcPr>
            <w:tcW w:w="3050" w:type="dxa"/>
          </w:tcPr>
          <w:p>
            <w:r>
              <w:rPr>
                <w:rFonts w:hint="eastAsia" w:ascii="宋体" w:hAnsi="宋体"/>
                <w:szCs w:val="21"/>
              </w:rPr>
              <w:t>大连海事局旅顺海事处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86200097</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9</w:t>
            </w:r>
          </w:p>
        </w:tc>
        <w:tc>
          <w:tcPr>
            <w:tcW w:w="3050" w:type="dxa"/>
          </w:tcPr>
          <w:p>
            <w:r>
              <w:rPr>
                <w:rFonts w:hint="eastAsia" w:ascii="宋体" w:hAnsi="宋体"/>
                <w:szCs w:val="21"/>
              </w:rPr>
              <w:t>大连海事局长兴岛海事处</w:t>
            </w:r>
          </w:p>
        </w:tc>
        <w:tc>
          <w:tcPr>
            <w:tcW w:w="2771" w:type="dxa"/>
          </w:tcPr>
          <w:p>
            <w:pPr>
              <w:rPr>
                <w:rFonts w:ascii="宋体" w:hAnsi="宋体"/>
                <w:color w:val="282828"/>
                <w:szCs w:val="21"/>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85279011</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ascii="宋体" w:hAnsi="宋体"/>
                <w:szCs w:val="21"/>
              </w:rPr>
            </w:pPr>
            <w:r>
              <w:rPr>
                <w:rFonts w:hint="eastAsia" w:ascii="宋体" w:hAnsi="宋体"/>
                <w:szCs w:val="21"/>
              </w:rPr>
              <w:t>10</w:t>
            </w:r>
          </w:p>
        </w:tc>
        <w:tc>
          <w:tcPr>
            <w:tcW w:w="3050" w:type="dxa"/>
          </w:tcPr>
          <w:p>
            <w:r>
              <w:rPr>
                <w:rFonts w:hint="eastAsia" w:ascii="宋体" w:hAnsi="宋体"/>
                <w:szCs w:val="21"/>
              </w:rPr>
              <w:t>大连海事局执法支队</w:t>
            </w:r>
          </w:p>
        </w:tc>
        <w:tc>
          <w:tcPr>
            <w:tcW w:w="2771" w:type="dxa"/>
          </w:tcPr>
          <w:p>
            <w:pPr>
              <w:rPr>
                <w:rFonts w:hint="default" w:ascii="宋体" w:hAnsi="宋体"/>
                <w:color w:val="282828"/>
                <w:szCs w:val="21"/>
                <w:lang w:val="en-US"/>
              </w:rPr>
            </w:pPr>
            <w:r>
              <w:rPr>
                <w:rFonts w:hint="eastAsia" w:ascii="宋体" w:hAnsi="宋体"/>
                <w:color w:val="282828"/>
                <w:szCs w:val="21"/>
              </w:rPr>
              <w:t>0411</w:t>
            </w:r>
            <w:r>
              <w:rPr>
                <w:rFonts w:ascii="宋体" w:hAnsi="宋体"/>
                <w:color w:val="282828"/>
                <w:szCs w:val="21"/>
              </w:rPr>
              <w:t>-</w:t>
            </w:r>
            <w:r>
              <w:rPr>
                <w:rFonts w:hint="eastAsia" w:ascii="宋体" w:hAnsi="宋体"/>
                <w:color w:val="282828"/>
                <w:szCs w:val="21"/>
              </w:rPr>
              <w:t>8</w:t>
            </w:r>
            <w:r>
              <w:rPr>
                <w:rFonts w:hint="default" w:ascii="宋体" w:hAnsi="宋体"/>
                <w:color w:val="282828"/>
                <w:szCs w:val="21"/>
                <w:lang w:val="en-US"/>
              </w:rPr>
              <w:t>2624050</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eastAsiaTheme="minorEastAsia"/>
                <w:szCs w:val="21"/>
                <w:lang w:val="en-US" w:eastAsia="zh-CN"/>
              </w:rPr>
            </w:pPr>
            <w:r>
              <w:rPr>
                <w:rFonts w:hint="eastAsia" w:ascii="宋体" w:hAnsi="宋体"/>
                <w:szCs w:val="21"/>
                <w:lang w:val="en-US" w:eastAsia="zh-CN"/>
              </w:rPr>
              <w:t>11</w:t>
            </w:r>
          </w:p>
        </w:tc>
        <w:tc>
          <w:tcPr>
            <w:tcW w:w="3050" w:type="dxa"/>
          </w:tcPr>
          <w:p>
            <w:pPr>
              <w:rPr>
                <w:rFonts w:hint="eastAsia" w:ascii="宋体" w:hAnsi="宋体" w:eastAsiaTheme="minorEastAsia"/>
                <w:szCs w:val="21"/>
                <w:lang w:eastAsia="zh-CN"/>
              </w:rPr>
            </w:pPr>
            <w:r>
              <w:rPr>
                <w:rFonts w:hint="eastAsia" w:ascii="宋体" w:hAnsi="宋体"/>
                <w:szCs w:val="21"/>
                <w:lang w:eastAsia="zh-CN"/>
              </w:rPr>
              <w:t>交通局</w:t>
            </w:r>
          </w:p>
        </w:tc>
        <w:tc>
          <w:tcPr>
            <w:tcW w:w="2771" w:type="dxa"/>
          </w:tcPr>
          <w:p>
            <w:pPr>
              <w:rPr>
                <w:rFonts w:hint="default" w:ascii="宋体" w:hAnsi="宋体" w:eastAsiaTheme="minorEastAsia"/>
                <w:color w:val="282828"/>
                <w:szCs w:val="21"/>
                <w:lang w:val="en-US" w:eastAsia="zh-CN"/>
              </w:rPr>
            </w:pPr>
            <w:r>
              <w:rPr>
                <w:rFonts w:hint="eastAsia" w:ascii="宋体" w:hAnsi="宋体"/>
                <w:color w:val="282828"/>
                <w:szCs w:val="21"/>
                <w:lang w:val="en-US" w:eastAsia="zh-CN"/>
              </w:rPr>
              <w:t>0411-84310395</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eastAsiaTheme="minorEastAsia"/>
                <w:szCs w:val="21"/>
                <w:lang w:val="en-US" w:eastAsia="zh-CN"/>
              </w:rPr>
            </w:pPr>
            <w:r>
              <w:rPr>
                <w:rFonts w:hint="eastAsia" w:ascii="宋体" w:hAnsi="宋体"/>
                <w:szCs w:val="21"/>
                <w:lang w:val="en-US" w:eastAsia="zh-CN"/>
              </w:rPr>
              <w:t>12</w:t>
            </w:r>
          </w:p>
        </w:tc>
        <w:tc>
          <w:tcPr>
            <w:tcW w:w="3050" w:type="dxa"/>
          </w:tcPr>
          <w:p>
            <w:pPr>
              <w:rPr>
                <w:rFonts w:hint="eastAsia" w:ascii="宋体" w:hAnsi="宋体" w:eastAsiaTheme="minorEastAsia"/>
                <w:szCs w:val="21"/>
                <w:lang w:eastAsia="zh-CN"/>
              </w:rPr>
            </w:pPr>
            <w:r>
              <w:rPr>
                <w:rFonts w:hint="eastAsia" w:ascii="宋体" w:hAnsi="宋体"/>
                <w:szCs w:val="21"/>
                <w:lang w:eastAsia="zh-CN"/>
              </w:rPr>
              <w:t>公安</w:t>
            </w:r>
          </w:p>
        </w:tc>
        <w:tc>
          <w:tcPr>
            <w:tcW w:w="2771" w:type="dxa"/>
          </w:tcPr>
          <w:p>
            <w:pPr>
              <w:rPr>
                <w:rFonts w:hint="default" w:ascii="宋体" w:hAnsi="宋体" w:eastAsiaTheme="minorEastAsia"/>
                <w:color w:val="282828"/>
                <w:szCs w:val="21"/>
                <w:lang w:val="en-US" w:eastAsia="zh-CN"/>
              </w:rPr>
            </w:pPr>
            <w:r>
              <w:rPr>
                <w:rFonts w:hint="eastAsia" w:ascii="宋体" w:hAnsi="宋体"/>
                <w:color w:val="282828"/>
                <w:szCs w:val="21"/>
                <w:lang w:val="en-US" w:eastAsia="zh-CN"/>
              </w:rPr>
              <w:t>110</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13</w:t>
            </w:r>
          </w:p>
        </w:tc>
        <w:tc>
          <w:tcPr>
            <w:tcW w:w="3050" w:type="dxa"/>
          </w:tcPr>
          <w:p>
            <w:pPr>
              <w:rPr>
                <w:rFonts w:hint="eastAsia" w:ascii="宋体" w:hAnsi="宋体"/>
                <w:szCs w:val="21"/>
                <w:lang w:eastAsia="zh-CN"/>
              </w:rPr>
            </w:pPr>
            <w:r>
              <w:rPr>
                <w:rFonts w:hint="eastAsia" w:ascii="宋体" w:hAnsi="宋体"/>
                <w:szCs w:val="21"/>
                <w:lang w:eastAsia="zh-CN"/>
              </w:rPr>
              <w:t>消防</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119</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14</w:t>
            </w:r>
          </w:p>
        </w:tc>
        <w:tc>
          <w:tcPr>
            <w:tcW w:w="3050" w:type="dxa"/>
          </w:tcPr>
          <w:p>
            <w:pPr>
              <w:rPr>
                <w:rFonts w:hint="eastAsia" w:ascii="宋体" w:hAnsi="宋体"/>
                <w:szCs w:val="21"/>
                <w:lang w:eastAsia="zh-CN"/>
              </w:rPr>
            </w:pPr>
            <w:r>
              <w:rPr>
                <w:rFonts w:hint="eastAsia" w:ascii="宋体" w:hAnsi="宋体"/>
                <w:szCs w:val="21"/>
                <w:lang w:eastAsia="zh-CN"/>
              </w:rPr>
              <w:t>急救</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120</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15</w:t>
            </w:r>
          </w:p>
        </w:tc>
        <w:tc>
          <w:tcPr>
            <w:tcW w:w="3050" w:type="dxa"/>
          </w:tcPr>
          <w:p>
            <w:pPr>
              <w:rPr>
                <w:rFonts w:hint="eastAsia" w:ascii="宋体" w:hAnsi="宋体"/>
                <w:szCs w:val="21"/>
                <w:lang w:eastAsia="zh-CN"/>
              </w:rPr>
            </w:pPr>
            <w:r>
              <w:rPr>
                <w:rFonts w:hint="eastAsia" w:ascii="宋体" w:hAnsi="宋体"/>
                <w:szCs w:val="21"/>
                <w:lang w:eastAsia="zh-CN"/>
              </w:rPr>
              <w:t>应急保障部门</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12350</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16</w:t>
            </w:r>
          </w:p>
        </w:tc>
        <w:tc>
          <w:tcPr>
            <w:tcW w:w="3050" w:type="dxa"/>
          </w:tcPr>
          <w:p>
            <w:pPr>
              <w:rPr>
                <w:rFonts w:hint="eastAsia" w:ascii="宋体" w:hAnsi="宋体"/>
                <w:szCs w:val="21"/>
                <w:lang w:eastAsia="zh-CN"/>
              </w:rPr>
            </w:pPr>
            <w:r>
              <w:rPr>
                <w:rFonts w:hint="eastAsia" w:ascii="宋体" w:hAnsi="宋体"/>
                <w:szCs w:val="21"/>
                <w:lang w:eastAsia="zh-CN"/>
              </w:rPr>
              <w:t>环保部门</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12369</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17</w:t>
            </w:r>
          </w:p>
        </w:tc>
        <w:tc>
          <w:tcPr>
            <w:tcW w:w="3050" w:type="dxa"/>
          </w:tcPr>
          <w:p>
            <w:pPr>
              <w:rPr>
                <w:rFonts w:hint="eastAsia" w:ascii="宋体" w:hAnsi="宋体"/>
                <w:szCs w:val="21"/>
                <w:lang w:eastAsia="zh-CN"/>
              </w:rPr>
            </w:pPr>
            <w:r>
              <w:rPr>
                <w:rFonts w:hint="eastAsia" w:ascii="宋体" w:hAnsi="宋体"/>
                <w:szCs w:val="21"/>
                <w:lang w:eastAsia="zh-CN"/>
              </w:rPr>
              <w:t>海上遇险电话</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12395</w:t>
            </w:r>
          </w:p>
        </w:tc>
        <w:tc>
          <w:tcPr>
            <w:tcW w:w="1787" w:type="dxa"/>
            <w:vAlign w:val="center"/>
          </w:tcPr>
          <w:p>
            <w:pP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14" w:type="dxa"/>
            <w:vAlign w:val="center"/>
          </w:tcPr>
          <w:p>
            <w:pPr>
              <w:rPr>
                <w:rFonts w:hint="default" w:ascii="宋体" w:hAnsi="宋体"/>
                <w:szCs w:val="21"/>
                <w:lang w:val="en-US" w:eastAsia="zh-CN"/>
              </w:rPr>
            </w:pPr>
            <w:r>
              <w:rPr>
                <w:rFonts w:hint="eastAsia" w:ascii="宋体" w:hAnsi="宋体"/>
                <w:szCs w:val="21"/>
                <w:lang w:val="en-US" w:eastAsia="zh-CN"/>
              </w:rPr>
              <w:t>18</w:t>
            </w:r>
          </w:p>
        </w:tc>
        <w:tc>
          <w:tcPr>
            <w:tcW w:w="3050" w:type="dxa"/>
          </w:tcPr>
          <w:p>
            <w:pPr>
              <w:rPr>
                <w:rFonts w:hint="eastAsia" w:ascii="宋体" w:hAnsi="宋体"/>
                <w:szCs w:val="21"/>
                <w:lang w:eastAsia="zh-CN"/>
              </w:rPr>
            </w:pPr>
            <w:r>
              <w:rPr>
                <w:rFonts w:hint="eastAsia" w:ascii="宋体" w:hAnsi="宋体"/>
                <w:szCs w:val="21"/>
                <w:lang w:eastAsia="zh-CN"/>
              </w:rPr>
              <w:t>电力抢修</w:t>
            </w:r>
          </w:p>
        </w:tc>
        <w:tc>
          <w:tcPr>
            <w:tcW w:w="2771" w:type="dxa"/>
          </w:tcPr>
          <w:p>
            <w:pPr>
              <w:rPr>
                <w:rFonts w:hint="default" w:ascii="宋体" w:hAnsi="宋体"/>
                <w:color w:val="282828"/>
                <w:szCs w:val="21"/>
                <w:lang w:val="en-US" w:eastAsia="zh-CN"/>
              </w:rPr>
            </w:pPr>
            <w:r>
              <w:rPr>
                <w:rFonts w:hint="eastAsia" w:ascii="宋体" w:hAnsi="宋体"/>
                <w:color w:val="282828"/>
                <w:szCs w:val="21"/>
                <w:lang w:val="en-US" w:eastAsia="zh-CN"/>
              </w:rPr>
              <w:t>95598</w:t>
            </w:r>
          </w:p>
        </w:tc>
        <w:tc>
          <w:tcPr>
            <w:tcW w:w="1787" w:type="dxa"/>
            <w:vAlign w:val="center"/>
          </w:tcPr>
          <w:p>
            <w:pPr>
              <w:rPr>
                <w:rFonts w:ascii="宋体" w:hAnsi="宋体"/>
                <w:szCs w:val="21"/>
              </w:rPr>
            </w:pPr>
          </w:p>
        </w:tc>
      </w:tr>
    </w:tbl>
    <w:p>
      <w:pPr>
        <w:numPr>
          <w:ilvl w:val="0"/>
          <w:numId w:val="11"/>
        </w:numPr>
        <w:tabs>
          <w:tab w:val="left" w:pos="1218"/>
          <w:tab w:val="clear" w:pos="510"/>
        </w:tabs>
        <w:snapToGrid w:val="0"/>
        <w:spacing w:line="500" w:lineRule="exact"/>
        <w:rPr>
          <w:sz w:val="24"/>
        </w:rPr>
      </w:pPr>
      <w:r>
        <w:rPr>
          <w:sz w:val="24"/>
        </w:rPr>
        <w:t>有关人员联系电话号码发生变更时，应及时通知公司应急指挥部进行调整。</w:t>
      </w:r>
    </w:p>
    <w:bookmarkEnd w:id="98"/>
    <w:p>
      <w:pPr>
        <w:autoSpaceDE w:val="0"/>
        <w:autoSpaceDN w:val="0"/>
        <w:spacing w:beforeLines="100" w:afterLines="100" w:line="500" w:lineRule="exact"/>
        <w:jc w:val="left"/>
        <w:outlineLvl w:val="1"/>
        <w:rPr>
          <w:b/>
          <w:bCs/>
          <w:kern w:val="0"/>
          <w:sz w:val="24"/>
        </w:rPr>
      </w:pPr>
      <w:bookmarkStart w:id="105" w:name="_Toc223180403"/>
      <w:bookmarkStart w:id="106" w:name="_Toc300581649"/>
      <w:bookmarkStart w:id="107" w:name="_Toc302667596"/>
      <w:r>
        <w:rPr>
          <w:rFonts w:hint="eastAsia"/>
          <w:b/>
          <w:bCs/>
          <w:kern w:val="0"/>
          <w:sz w:val="24"/>
        </w:rPr>
        <w:t xml:space="preserve">6.4 </w:t>
      </w:r>
      <w:r>
        <w:rPr>
          <w:b/>
          <w:bCs/>
          <w:kern w:val="0"/>
          <w:sz w:val="24"/>
        </w:rPr>
        <w:t>其他保障</w:t>
      </w:r>
      <w:bookmarkEnd w:id="105"/>
      <w:bookmarkEnd w:id="106"/>
      <w:bookmarkEnd w:id="107"/>
    </w:p>
    <w:p>
      <w:pPr>
        <w:numPr>
          <w:ilvl w:val="0"/>
          <w:numId w:val="12"/>
        </w:numPr>
        <w:tabs>
          <w:tab w:val="left" w:pos="1218"/>
          <w:tab w:val="clear" w:pos="510"/>
        </w:tabs>
        <w:snapToGrid w:val="0"/>
        <w:spacing w:line="500" w:lineRule="exact"/>
        <w:rPr>
          <w:color w:val="000000"/>
          <w:sz w:val="24"/>
        </w:rPr>
      </w:pPr>
      <w:r>
        <w:rPr>
          <w:color w:val="000000"/>
          <w:sz w:val="24"/>
        </w:rPr>
        <w:t>建立公司应急处置专业人员库，加强应急处置技术手段的学习提高，确保按要求配置的应急技术装备运转正常</w:t>
      </w:r>
      <w:r>
        <w:rPr>
          <w:rFonts w:hint="eastAsia"/>
          <w:color w:val="000000"/>
          <w:sz w:val="24"/>
        </w:rPr>
        <w:t>；</w:t>
      </w:r>
    </w:p>
    <w:p>
      <w:pPr>
        <w:numPr>
          <w:ilvl w:val="0"/>
          <w:numId w:val="12"/>
        </w:numPr>
        <w:tabs>
          <w:tab w:val="left" w:pos="1218"/>
          <w:tab w:val="clear" w:pos="510"/>
        </w:tabs>
        <w:snapToGrid w:val="0"/>
        <w:spacing w:line="500" w:lineRule="exact"/>
        <w:rPr>
          <w:color w:val="000000"/>
          <w:sz w:val="24"/>
        </w:rPr>
      </w:pPr>
      <w:r>
        <w:rPr>
          <w:color w:val="000000"/>
          <w:sz w:val="24"/>
        </w:rPr>
        <w:t>后勤保障组提供突发事件抢险救灾、受灾人员的后勤保障</w:t>
      </w:r>
      <w:r>
        <w:rPr>
          <w:rFonts w:hint="eastAsia"/>
          <w:color w:val="000000"/>
          <w:sz w:val="24"/>
        </w:rPr>
        <w:t>；</w:t>
      </w:r>
    </w:p>
    <w:p>
      <w:pPr>
        <w:numPr>
          <w:ilvl w:val="0"/>
          <w:numId w:val="12"/>
        </w:numPr>
        <w:tabs>
          <w:tab w:val="left" w:pos="1218"/>
          <w:tab w:val="clear" w:pos="510"/>
        </w:tabs>
        <w:snapToGrid w:val="0"/>
        <w:spacing w:line="500" w:lineRule="exact"/>
        <w:rPr>
          <w:sz w:val="24"/>
        </w:rPr>
      </w:pPr>
      <w:r>
        <w:rPr>
          <w:rFonts w:hint="eastAsia" w:hAnsi="宋体"/>
          <w:kern w:val="0"/>
          <w:sz w:val="24"/>
        </w:rPr>
        <w:t>行政人事部</w:t>
      </w:r>
      <w:r>
        <w:rPr>
          <w:color w:val="000000"/>
          <w:sz w:val="24"/>
        </w:rPr>
        <w:t>定时收听或查收当地气象部门发布的气</w:t>
      </w:r>
      <w:r>
        <w:rPr>
          <w:sz w:val="24"/>
        </w:rPr>
        <w:t>象信息，每天向公司有关应急部门通报气象情况；对气象部门临时发布的灾害性气象信息，以电话通知的方式，随时向公司各部门通报。</w:t>
      </w:r>
    </w:p>
    <w:p>
      <w:pPr>
        <w:numPr>
          <w:ilvl w:val="0"/>
          <w:numId w:val="8"/>
        </w:numPr>
        <w:autoSpaceDE w:val="0"/>
        <w:autoSpaceDN w:val="0"/>
        <w:spacing w:beforeLines="100" w:afterLines="100" w:line="500" w:lineRule="exact"/>
        <w:ind w:left="431" w:hanging="431"/>
        <w:jc w:val="left"/>
        <w:outlineLvl w:val="0"/>
        <w:rPr>
          <w:b/>
          <w:bCs/>
          <w:color w:val="000000"/>
          <w:kern w:val="0"/>
          <w:sz w:val="24"/>
        </w:rPr>
      </w:pPr>
      <w:bookmarkStart w:id="108" w:name="_Toc300581650"/>
      <w:bookmarkStart w:id="109" w:name="_Toc302667597"/>
      <w:r>
        <w:rPr>
          <w:b/>
          <w:bCs/>
          <w:color w:val="000000"/>
          <w:kern w:val="0"/>
          <w:sz w:val="24"/>
        </w:rPr>
        <w:t>培训与演练</w:t>
      </w:r>
      <w:bookmarkEnd w:id="108"/>
      <w:bookmarkEnd w:id="109"/>
    </w:p>
    <w:p>
      <w:pPr>
        <w:snapToGrid w:val="0"/>
        <w:spacing w:line="500" w:lineRule="exact"/>
        <w:ind w:firstLine="480" w:firstLineChars="200"/>
        <w:rPr>
          <w:color w:val="000000"/>
          <w:sz w:val="24"/>
        </w:rPr>
      </w:pPr>
      <w:r>
        <w:rPr>
          <w:color w:val="000000"/>
          <w:sz w:val="24"/>
        </w:rPr>
        <w:t>培训与演练对保证应急预案的有效实施起着至关重要的作用，</w:t>
      </w:r>
      <w:r>
        <w:rPr>
          <w:rFonts w:hint="eastAsia"/>
          <w:color w:val="000000"/>
          <w:sz w:val="24"/>
        </w:rPr>
        <w:t>我</w:t>
      </w:r>
      <w:r>
        <w:rPr>
          <w:color w:val="000000"/>
          <w:sz w:val="24"/>
        </w:rPr>
        <w:t>公司应急指挥</w:t>
      </w:r>
      <w:r>
        <w:rPr>
          <w:rFonts w:hint="eastAsia"/>
          <w:color w:val="000000"/>
          <w:sz w:val="24"/>
        </w:rPr>
        <w:t>部每季度</w:t>
      </w:r>
      <w:r>
        <w:rPr>
          <w:color w:val="000000"/>
          <w:sz w:val="24"/>
        </w:rPr>
        <w:t>组织</w:t>
      </w:r>
      <w:r>
        <w:rPr>
          <w:rFonts w:hint="eastAsia"/>
          <w:color w:val="000000"/>
          <w:sz w:val="24"/>
        </w:rPr>
        <w:t>公司</w:t>
      </w:r>
      <w:r>
        <w:rPr>
          <w:color w:val="000000"/>
          <w:sz w:val="24"/>
        </w:rPr>
        <w:t>指挥人员、管理人员、应急操作人员及其他相关人员参加培训</w:t>
      </w:r>
      <w:r>
        <w:rPr>
          <w:rFonts w:hint="eastAsia"/>
          <w:color w:val="000000"/>
          <w:sz w:val="24"/>
        </w:rPr>
        <w:t>，每半年组织</w:t>
      </w:r>
      <w:r>
        <w:rPr>
          <w:color w:val="000000"/>
          <w:sz w:val="24"/>
        </w:rPr>
        <w:t>演练</w:t>
      </w:r>
      <w:r>
        <w:rPr>
          <w:rFonts w:hint="eastAsia"/>
          <w:color w:val="000000"/>
          <w:sz w:val="24"/>
        </w:rPr>
        <w:t>一次</w:t>
      </w:r>
      <w:r>
        <w:rPr>
          <w:color w:val="000000"/>
          <w:sz w:val="24"/>
        </w:rPr>
        <w:t>，使他们掌握船舶污染应急防备和应急处置的知识和技术，积累实践工作经验，同时，也为检验和修订应急预案提供依据。</w:t>
      </w:r>
    </w:p>
    <w:p>
      <w:pPr>
        <w:autoSpaceDE w:val="0"/>
        <w:autoSpaceDN w:val="0"/>
        <w:spacing w:beforeLines="100" w:afterLines="100" w:line="500" w:lineRule="exact"/>
        <w:jc w:val="left"/>
        <w:outlineLvl w:val="1"/>
        <w:rPr>
          <w:b/>
          <w:bCs/>
          <w:kern w:val="0"/>
          <w:sz w:val="24"/>
        </w:rPr>
      </w:pPr>
      <w:bookmarkStart w:id="110" w:name="_Toc223180405"/>
      <w:bookmarkStart w:id="111" w:name="_Toc300581651"/>
      <w:bookmarkStart w:id="112" w:name="_Toc302667598"/>
      <w:r>
        <w:rPr>
          <w:rFonts w:hint="eastAsia"/>
          <w:b/>
          <w:bCs/>
          <w:kern w:val="0"/>
          <w:sz w:val="24"/>
        </w:rPr>
        <w:t xml:space="preserve">7.1 </w:t>
      </w:r>
      <w:r>
        <w:rPr>
          <w:b/>
          <w:bCs/>
          <w:kern w:val="0"/>
          <w:sz w:val="24"/>
        </w:rPr>
        <w:t>培训</w:t>
      </w:r>
      <w:bookmarkEnd w:id="110"/>
      <w:bookmarkEnd w:id="111"/>
      <w:bookmarkEnd w:id="112"/>
    </w:p>
    <w:p>
      <w:pPr>
        <w:tabs>
          <w:tab w:val="left" w:pos="798"/>
        </w:tabs>
        <w:snapToGrid w:val="0"/>
        <w:spacing w:beforeLines="50" w:afterLines="50" w:line="500" w:lineRule="exact"/>
        <w:outlineLvl w:val="2"/>
        <w:rPr>
          <w:rFonts w:hAnsi="宋体"/>
          <w:b/>
          <w:sz w:val="24"/>
        </w:rPr>
      </w:pPr>
      <w:bookmarkStart w:id="113" w:name="_Toc297239961"/>
      <w:bookmarkStart w:id="114" w:name="_Toc302667599"/>
      <w:r>
        <w:rPr>
          <w:rFonts w:hint="eastAsia" w:hAnsi="宋体"/>
          <w:b/>
          <w:sz w:val="24"/>
        </w:rPr>
        <w:t>7.1.1</w:t>
      </w:r>
      <w:r>
        <w:rPr>
          <w:rFonts w:hAnsi="宋体"/>
          <w:b/>
          <w:sz w:val="24"/>
        </w:rPr>
        <w:t>目的</w:t>
      </w:r>
      <w:bookmarkEnd w:id="113"/>
      <w:bookmarkEnd w:id="114"/>
    </w:p>
    <w:p>
      <w:pPr>
        <w:spacing w:line="500" w:lineRule="exact"/>
        <w:ind w:firstLine="480" w:firstLineChars="200"/>
        <w:rPr>
          <w:sz w:val="24"/>
        </w:rPr>
      </w:pPr>
      <w:r>
        <w:rPr>
          <w:sz w:val="24"/>
        </w:rPr>
        <w:t>为保证预案的有效执行，使参加船舶污染应急防备与应急处置的各部门、人员了解应急响应预案，具备船舶突发事故时污染物清除</w:t>
      </w:r>
      <w:r>
        <w:rPr>
          <w:rFonts w:hint="eastAsia"/>
          <w:sz w:val="24"/>
        </w:rPr>
        <w:t>和回收污染物处置</w:t>
      </w:r>
      <w:r>
        <w:rPr>
          <w:sz w:val="24"/>
        </w:rPr>
        <w:t>作业所需的知识和技能。</w:t>
      </w:r>
    </w:p>
    <w:p>
      <w:pPr>
        <w:tabs>
          <w:tab w:val="left" w:pos="798"/>
        </w:tabs>
        <w:snapToGrid w:val="0"/>
        <w:spacing w:beforeLines="50" w:afterLines="50" w:line="500" w:lineRule="exact"/>
        <w:outlineLvl w:val="2"/>
        <w:rPr>
          <w:rFonts w:hAnsi="宋体"/>
          <w:b/>
          <w:sz w:val="24"/>
        </w:rPr>
      </w:pPr>
      <w:bookmarkStart w:id="115" w:name="_Toc302667600"/>
      <w:bookmarkStart w:id="116" w:name="_Toc297239962"/>
      <w:r>
        <w:rPr>
          <w:rFonts w:hint="eastAsia" w:hAnsi="宋体"/>
          <w:b/>
          <w:sz w:val="24"/>
        </w:rPr>
        <w:t>7.1.2</w:t>
      </w:r>
      <w:r>
        <w:rPr>
          <w:rFonts w:hAnsi="宋体"/>
          <w:b/>
          <w:sz w:val="24"/>
        </w:rPr>
        <w:t>培训层次和要求</w:t>
      </w:r>
      <w:bookmarkEnd w:id="115"/>
      <w:bookmarkEnd w:id="116"/>
    </w:p>
    <w:p>
      <w:pPr>
        <w:spacing w:line="500" w:lineRule="exact"/>
        <w:ind w:firstLine="480" w:firstLineChars="200"/>
        <w:rPr>
          <w:sz w:val="24"/>
        </w:rPr>
      </w:pPr>
      <w:r>
        <w:rPr>
          <w:sz w:val="24"/>
        </w:rPr>
        <w:t>（1）</w:t>
      </w:r>
      <w:r>
        <w:rPr>
          <w:rFonts w:hint="eastAsia"/>
          <w:sz w:val="24"/>
        </w:rPr>
        <w:t>我</w:t>
      </w:r>
      <w:r>
        <w:rPr>
          <w:sz w:val="24"/>
        </w:rPr>
        <w:t>公司按照《规定》要求，选派人员参加海事机构组织的专业培训。培训分三个层次进行：即应急操作人员、现场指挥人员和高级指挥人员的培训。</w:t>
      </w:r>
    </w:p>
    <w:p>
      <w:pPr>
        <w:spacing w:line="500" w:lineRule="exact"/>
        <w:ind w:firstLine="480" w:firstLineChars="200"/>
        <w:rPr>
          <w:color w:val="000000"/>
          <w:sz w:val="24"/>
        </w:rPr>
      </w:pPr>
      <w:r>
        <w:rPr>
          <w:sz w:val="24"/>
        </w:rPr>
        <w:t>（2）</w:t>
      </w:r>
      <w:r>
        <w:rPr>
          <w:color w:val="000000"/>
          <w:sz w:val="24"/>
        </w:rPr>
        <w:t>公司应急指挥部制定</w:t>
      </w:r>
      <w:r>
        <w:rPr>
          <w:rFonts w:hint="eastAsia"/>
          <w:color w:val="000000"/>
          <w:sz w:val="24"/>
        </w:rPr>
        <w:t>了</w:t>
      </w:r>
      <w:r>
        <w:rPr>
          <w:color w:val="000000"/>
          <w:sz w:val="24"/>
        </w:rPr>
        <w:t>有预案的定期培训制度，编制参加船舶污染应急防备与应急处置的应急人员的年度培训计划，每年培训</w:t>
      </w:r>
      <w:r>
        <w:rPr>
          <w:rFonts w:hint="eastAsia"/>
          <w:color w:val="000000"/>
          <w:sz w:val="24"/>
        </w:rPr>
        <w:t>次数按制度为</w:t>
      </w:r>
      <w:r>
        <w:rPr>
          <w:color w:val="000000"/>
          <w:sz w:val="24"/>
        </w:rPr>
        <w:t>两次</w:t>
      </w:r>
      <w:r>
        <w:rPr>
          <w:rFonts w:hint="eastAsia"/>
          <w:color w:val="000000"/>
          <w:sz w:val="24"/>
        </w:rPr>
        <w:t>，如有特殊情况，及时改变</w:t>
      </w:r>
      <w:r>
        <w:rPr>
          <w:color w:val="000000"/>
          <w:sz w:val="24"/>
        </w:rPr>
        <w:t>。并做好应急培训总结，应急培训总结内容包括：培训时间、培训内容、培训人员以及培训效果等。</w:t>
      </w:r>
    </w:p>
    <w:p>
      <w:pPr>
        <w:spacing w:line="500" w:lineRule="exact"/>
        <w:ind w:firstLine="360" w:firstLineChars="150"/>
        <w:rPr>
          <w:sz w:val="24"/>
        </w:rPr>
      </w:pPr>
      <w:r>
        <w:rPr>
          <w:sz w:val="24"/>
        </w:rPr>
        <w:t>（3）应急指挥部人员的培训</w:t>
      </w:r>
    </w:p>
    <w:p>
      <w:pPr>
        <w:spacing w:line="500" w:lineRule="exact"/>
        <w:ind w:firstLine="480" w:firstLineChars="200"/>
        <w:rPr>
          <w:sz w:val="24"/>
        </w:rPr>
      </w:pPr>
      <w:r>
        <w:rPr>
          <w:sz w:val="24"/>
        </w:rPr>
        <w:t>主要对管理、指挥和协调人员的培训，使这些人员能全面了解应急预案，能充分考虑船舶污染事故时所出现的各种因素，与相关方面进行联系，协调各方的行动，制定出有效的应急防备与应急处置对策。</w:t>
      </w:r>
    </w:p>
    <w:p>
      <w:pPr>
        <w:spacing w:line="500" w:lineRule="exact"/>
        <w:ind w:firstLine="360" w:firstLineChars="150"/>
        <w:rPr>
          <w:sz w:val="24"/>
        </w:rPr>
      </w:pPr>
      <w:r>
        <w:rPr>
          <w:sz w:val="24"/>
        </w:rPr>
        <w:t>（4）现场指挥人员的培训</w:t>
      </w:r>
    </w:p>
    <w:p>
      <w:pPr>
        <w:spacing w:line="500" w:lineRule="exact"/>
        <w:ind w:firstLine="480" w:firstLineChars="200"/>
        <w:rPr>
          <w:sz w:val="24"/>
        </w:rPr>
      </w:pPr>
      <w:r>
        <w:rPr>
          <w:sz w:val="24"/>
        </w:rPr>
        <w:t>主要是对应急反应管理人员和</w:t>
      </w:r>
      <w:r>
        <w:rPr>
          <w:rFonts w:hint="eastAsia"/>
          <w:sz w:val="24"/>
        </w:rPr>
        <w:t>现场</w:t>
      </w:r>
      <w:r>
        <w:rPr>
          <w:sz w:val="24"/>
        </w:rPr>
        <w:t>指挥人员的技术培训，使他们能对溢油事故的反应做出准确的判断和对策，为应急指挥部提供正确的信息和建议，能够为应急反应提供安全指导和现场实际操作指导，掌握各种应急反应设备的性能和适用条件以使他们能根据现场条件（环境、海况、气象、污染物种类等）选择适用的污染物清除设备。</w:t>
      </w:r>
    </w:p>
    <w:p>
      <w:pPr>
        <w:spacing w:line="500" w:lineRule="exact"/>
        <w:ind w:firstLine="360" w:firstLineChars="150"/>
        <w:rPr>
          <w:sz w:val="24"/>
        </w:rPr>
      </w:pPr>
      <w:r>
        <w:rPr>
          <w:sz w:val="24"/>
        </w:rPr>
        <w:t>（5）应急操作人员的培训</w:t>
      </w:r>
    </w:p>
    <w:p>
      <w:pPr>
        <w:spacing w:line="500" w:lineRule="exact"/>
        <w:ind w:firstLine="360" w:firstLineChars="150"/>
        <w:rPr>
          <w:sz w:val="24"/>
        </w:rPr>
      </w:pPr>
      <w:r>
        <w:rPr>
          <w:sz w:val="24"/>
        </w:rPr>
        <w:t>主要是对应急队伍中从事现场操作人员的培训，在大致了解预案的编制目的与意义的基础上，了解污染物在海上的特性及常用的控制和清除方法，掌握使用和维护保养各种应急处置的设备和器材。具有在指挥、管理人员指导下完成污染物应急处置的能力。</w:t>
      </w:r>
    </w:p>
    <w:p>
      <w:pPr>
        <w:tabs>
          <w:tab w:val="left" w:pos="798"/>
        </w:tabs>
        <w:snapToGrid w:val="0"/>
        <w:spacing w:beforeLines="50" w:afterLines="50" w:line="500" w:lineRule="exact"/>
        <w:outlineLvl w:val="2"/>
        <w:rPr>
          <w:b/>
          <w:sz w:val="24"/>
        </w:rPr>
      </w:pPr>
      <w:bookmarkStart w:id="117" w:name="_Toc302667601"/>
      <w:r>
        <w:rPr>
          <w:b/>
          <w:sz w:val="24"/>
        </w:rPr>
        <w:t>7.1.3培训内容</w:t>
      </w:r>
      <w:bookmarkEnd w:id="117"/>
    </w:p>
    <w:p>
      <w:pPr>
        <w:spacing w:line="500" w:lineRule="exact"/>
        <w:ind w:firstLine="480" w:firstLineChars="200"/>
        <w:rPr>
          <w:sz w:val="24"/>
        </w:rPr>
      </w:pPr>
      <w:r>
        <w:rPr>
          <w:rFonts w:hint="eastAsia"/>
          <w:sz w:val="24"/>
        </w:rPr>
        <w:t>我舜丰</w:t>
      </w:r>
      <w:r>
        <w:rPr>
          <w:sz w:val="24"/>
        </w:rPr>
        <w:t>公司的培训内容由理论培训和操作培训两部分组成。对应急操作人员的培训应侧重于设备、设施等的使用和操作，对</w:t>
      </w:r>
      <w:r>
        <w:rPr>
          <w:rFonts w:hint="eastAsia"/>
          <w:sz w:val="24"/>
        </w:rPr>
        <w:t>指挥</w:t>
      </w:r>
      <w:r>
        <w:rPr>
          <w:sz w:val="24"/>
        </w:rPr>
        <w:t>人员的培训理论和操作并重，其管理和反应对策的经验的获得可通过理论培训和模拟演练中总结获得。根据不同的培训人员，其培训的内容和侧重面各不相同。</w:t>
      </w:r>
    </w:p>
    <w:p>
      <w:pPr>
        <w:autoSpaceDE w:val="0"/>
        <w:autoSpaceDN w:val="0"/>
        <w:spacing w:beforeLines="100" w:afterLines="100" w:line="500" w:lineRule="exact"/>
        <w:jc w:val="left"/>
        <w:outlineLvl w:val="1"/>
        <w:rPr>
          <w:b/>
          <w:bCs/>
          <w:kern w:val="0"/>
          <w:sz w:val="24"/>
        </w:rPr>
      </w:pPr>
      <w:bookmarkStart w:id="118" w:name="_Toc302667602"/>
      <w:bookmarkStart w:id="119" w:name="_Toc223180407"/>
      <w:bookmarkStart w:id="120" w:name="_Toc300581652"/>
      <w:r>
        <w:rPr>
          <w:rFonts w:hint="eastAsia"/>
          <w:b/>
          <w:bCs/>
          <w:kern w:val="0"/>
          <w:sz w:val="24"/>
        </w:rPr>
        <w:t xml:space="preserve">7.2 </w:t>
      </w:r>
      <w:r>
        <w:rPr>
          <w:b/>
          <w:bCs/>
          <w:kern w:val="0"/>
          <w:sz w:val="24"/>
        </w:rPr>
        <w:t>预案演练</w:t>
      </w:r>
      <w:bookmarkEnd w:id="118"/>
      <w:bookmarkEnd w:id="119"/>
      <w:bookmarkEnd w:id="120"/>
    </w:p>
    <w:p>
      <w:pPr>
        <w:tabs>
          <w:tab w:val="left" w:pos="798"/>
        </w:tabs>
        <w:snapToGrid w:val="0"/>
        <w:spacing w:beforeLines="50" w:afterLines="50" w:line="500" w:lineRule="exact"/>
        <w:outlineLvl w:val="2"/>
        <w:rPr>
          <w:b/>
          <w:sz w:val="24"/>
        </w:rPr>
      </w:pPr>
      <w:bookmarkStart w:id="121" w:name="_Toc302667603"/>
      <w:r>
        <w:rPr>
          <w:rFonts w:hint="eastAsia"/>
          <w:b/>
          <w:sz w:val="24"/>
        </w:rPr>
        <w:t>7.2.1</w:t>
      </w:r>
      <w:r>
        <w:rPr>
          <w:b/>
          <w:sz w:val="24"/>
        </w:rPr>
        <w:t>演练准备</w:t>
      </w:r>
      <w:bookmarkEnd w:id="121"/>
    </w:p>
    <w:p>
      <w:pPr>
        <w:numPr>
          <w:ilvl w:val="0"/>
          <w:numId w:val="13"/>
        </w:numPr>
        <w:tabs>
          <w:tab w:val="left" w:pos="1218"/>
          <w:tab w:val="clear" w:pos="510"/>
        </w:tabs>
        <w:snapToGrid w:val="0"/>
        <w:spacing w:line="500" w:lineRule="exact"/>
        <w:rPr>
          <w:sz w:val="24"/>
        </w:rPr>
      </w:pPr>
      <w:r>
        <w:rPr>
          <w:rFonts w:hint="eastAsia"/>
          <w:color w:val="000000"/>
          <w:sz w:val="24"/>
        </w:rPr>
        <w:t>我</w:t>
      </w:r>
      <w:r>
        <w:rPr>
          <w:color w:val="000000"/>
          <w:sz w:val="24"/>
        </w:rPr>
        <w:t>公司应急指挥部负责组织制订应急预案演练计划，每年年初下发审定的全年应急演练计划，并将演练计划上报相关管理部门。</w:t>
      </w:r>
    </w:p>
    <w:p>
      <w:pPr>
        <w:numPr>
          <w:ilvl w:val="0"/>
          <w:numId w:val="13"/>
        </w:numPr>
        <w:tabs>
          <w:tab w:val="left" w:pos="1218"/>
          <w:tab w:val="clear" w:pos="510"/>
        </w:tabs>
        <w:snapToGrid w:val="0"/>
        <w:spacing w:line="500" w:lineRule="exact"/>
        <w:rPr>
          <w:color w:val="000000"/>
          <w:sz w:val="24"/>
        </w:rPr>
      </w:pPr>
      <w:r>
        <w:rPr>
          <w:color w:val="000000"/>
          <w:sz w:val="24"/>
        </w:rPr>
        <w:t>按照《细则》的要求，</w:t>
      </w:r>
      <w:r>
        <w:rPr>
          <w:rFonts w:hint="eastAsia"/>
          <w:color w:val="000000"/>
          <w:sz w:val="24"/>
        </w:rPr>
        <w:t>应急指挥部组织</w:t>
      </w:r>
      <w:r>
        <w:rPr>
          <w:color w:val="000000"/>
          <w:sz w:val="24"/>
        </w:rPr>
        <w:t>制定针对协议船舶可能发生污染事故的污染清除方案，按照双方约定的时间、方式开展针对协议船舶的应急演练。</w:t>
      </w:r>
    </w:p>
    <w:p>
      <w:pPr>
        <w:numPr>
          <w:ilvl w:val="0"/>
          <w:numId w:val="13"/>
        </w:numPr>
        <w:tabs>
          <w:tab w:val="left" w:pos="1218"/>
          <w:tab w:val="clear" w:pos="510"/>
        </w:tabs>
        <w:snapToGrid w:val="0"/>
        <w:spacing w:line="500" w:lineRule="exact"/>
        <w:rPr>
          <w:color w:val="000000"/>
          <w:sz w:val="24"/>
        </w:rPr>
      </w:pPr>
      <w:r>
        <w:rPr>
          <w:color w:val="000000"/>
          <w:sz w:val="24"/>
        </w:rPr>
        <w:t>演练前应做好周密的演练策划工作，应急指挥部制订具体的演练方案，安排落实演练所需的器材和安全防范措施，并做好演练动员和安全教育。</w:t>
      </w:r>
    </w:p>
    <w:p>
      <w:pPr>
        <w:tabs>
          <w:tab w:val="left" w:pos="798"/>
        </w:tabs>
        <w:snapToGrid w:val="0"/>
        <w:spacing w:beforeLines="50" w:afterLines="50" w:line="500" w:lineRule="exact"/>
        <w:outlineLvl w:val="2"/>
        <w:rPr>
          <w:b/>
          <w:sz w:val="24"/>
        </w:rPr>
      </w:pPr>
      <w:bookmarkStart w:id="122" w:name="_Toc302667604"/>
      <w:r>
        <w:rPr>
          <w:rFonts w:hint="eastAsia"/>
          <w:b/>
          <w:sz w:val="24"/>
        </w:rPr>
        <w:t>7.2.2</w:t>
      </w:r>
      <w:r>
        <w:rPr>
          <w:b/>
          <w:sz w:val="24"/>
        </w:rPr>
        <w:t>演练组织</w:t>
      </w:r>
      <w:bookmarkEnd w:id="122"/>
    </w:p>
    <w:p>
      <w:pPr>
        <w:snapToGrid w:val="0"/>
        <w:spacing w:line="500" w:lineRule="exact"/>
        <w:ind w:firstLine="480" w:firstLineChars="200"/>
        <w:rPr>
          <w:color w:val="000000"/>
          <w:sz w:val="24"/>
        </w:rPr>
      </w:pPr>
      <w:r>
        <w:rPr>
          <w:rFonts w:hint="eastAsia"/>
          <w:color w:val="000000"/>
          <w:sz w:val="24"/>
        </w:rPr>
        <w:t>我公司应急指挥部负责演练的组织实施。参加演练的人员</w:t>
      </w:r>
      <w:r>
        <w:rPr>
          <w:color w:val="000000"/>
          <w:sz w:val="24"/>
        </w:rPr>
        <w:t>从总指挥起至</w:t>
      </w:r>
      <w:r>
        <w:rPr>
          <w:rFonts w:hint="eastAsia"/>
          <w:color w:val="000000"/>
          <w:sz w:val="24"/>
        </w:rPr>
        <w:t>每个</w:t>
      </w:r>
      <w:r>
        <w:rPr>
          <w:color w:val="000000"/>
          <w:sz w:val="24"/>
        </w:rPr>
        <w:t>应急</w:t>
      </w:r>
      <w:r>
        <w:rPr>
          <w:rFonts w:hint="eastAsia"/>
          <w:color w:val="000000"/>
          <w:sz w:val="24"/>
        </w:rPr>
        <w:t>操作</w:t>
      </w:r>
      <w:r>
        <w:rPr>
          <w:color w:val="000000"/>
          <w:sz w:val="24"/>
        </w:rPr>
        <w:t>成员都应该是现职人员，即将来可能直接</w:t>
      </w:r>
      <w:r>
        <w:rPr>
          <w:rFonts w:hint="eastAsia"/>
          <w:color w:val="000000"/>
          <w:sz w:val="24"/>
        </w:rPr>
        <w:t>参与应急响应行动人员。演练结束后，由应急指挥部担任</w:t>
      </w:r>
      <w:r>
        <w:rPr>
          <w:color w:val="000000"/>
          <w:sz w:val="24"/>
        </w:rPr>
        <w:t>考核评价</w:t>
      </w:r>
      <w:r>
        <w:rPr>
          <w:rFonts w:hint="eastAsia"/>
          <w:color w:val="000000"/>
          <w:sz w:val="24"/>
        </w:rPr>
        <w:t>小组</w:t>
      </w:r>
      <w:r>
        <w:rPr>
          <w:color w:val="000000"/>
          <w:sz w:val="24"/>
        </w:rPr>
        <w:t>，负责对演练的每一个程序进行考核评价</w:t>
      </w:r>
      <w:r>
        <w:rPr>
          <w:rFonts w:hint="eastAsia"/>
          <w:color w:val="000000"/>
          <w:sz w:val="24"/>
        </w:rPr>
        <w:t>，并填写演练记录与总结，及时修订与完善本应急预案</w:t>
      </w:r>
      <w:r>
        <w:rPr>
          <w:color w:val="000000"/>
          <w:sz w:val="24"/>
        </w:rPr>
        <w:t>。</w:t>
      </w:r>
    </w:p>
    <w:p>
      <w:pPr>
        <w:tabs>
          <w:tab w:val="left" w:pos="798"/>
        </w:tabs>
        <w:snapToGrid w:val="0"/>
        <w:spacing w:beforeLines="50" w:afterLines="50" w:line="500" w:lineRule="exact"/>
        <w:outlineLvl w:val="2"/>
        <w:rPr>
          <w:b/>
          <w:sz w:val="24"/>
        </w:rPr>
      </w:pPr>
      <w:bookmarkStart w:id="123" w:name="_Toc302667605"/>
      <w:r>
        <w:rPr>
          <w:rFonts w:hint="eastAsia"/>
          <w:b/>
          <w:sz w:val="24"/>
        </w:rPr>
        <w:t>7.2.3</w:t>
      </w:r>
      <w:r>
        <w:rPr>
          <w:b/>
          <w:sz w:val="24"/>
        </w:rPr>
        <w:t>演练总结</w:t>
      </w:r>
      <w:bookmarkEnd w:id="123"/>
    </w:p>
    <w:p>
      <w:pPr>
        <w:tabs>
          <w:tab w:val="left" w:pos="1050"/>
        </w:tabs>
        <w:spacing w:line="500" w:lineRule="exact"/>
        <w:ind w:firstLine="480" w:firstLineChars="200"/>
        <w:rPr>
          <w:sz w:val="24"/>
        </w:rPr>
      </w:pPr>
      <w:r>
        <w:rPr>
          <w:sz w:val="24"/>
        </w:rPr>
        <w:t>演练结束后应做好演练总结，演练结束后，应急指挥</w:t>
      </w:r>
      <w:r>
        <w:rPr>
          <w:rFonts w:hint="eastAsia"/>
          <w:sz w:val="24"/>
        </w:rPr>
        <w:t>部</w:t>
      </w:r>
      <w:r>
        <w:rPr>
          <w:sz w:val="24"/>
        </w:rPr>
        <w:t>应做好演练总结，对公司的清污能力进行评估，并做好记录，及时修订，完善预案。</w:t>
      </w:r>
    </w:p>
    <w:p>
      <w:pPr>
        <w:tabs>
          <w:tab w:val="left" w:pos="1050"/>
        </w:tabs>
        <w:spacing w:line="500" w:lineRule="exact"/>
        <w:ind w:firstLine="480" w:firstLineChars="200"/>
        <w:rPr>
          <w:sz w:val="24"/>
        </w:rPr>
      </w:pPr>
      <w:r>
        <w:rPr>
          <w:sz w:val="24"/>
        </w:rPr>
        <w:t>总结内容包括：参加演练的单位（部门）、人员和演练地点、演练起止时间、演练项目和内容、演练的环境条件、演练所需的物资和器材、演练效果、演练存在的不足和</w:t>
      </w:r>
      <w:r>
        <w:rPr>
          <w:rFonts w:hint="eastAsia"/>
          <w:sz w:val="24"/>
        </w:rPr>
        <w:t>需要</w:t>
      </w:r>
      <w:r>
        <w:rPr>
          <w:sz w:val="24"/>
        </w:rPr>
        <w:t>改进</w:t>
      </w:r>
      <w:r>
        <w:rPr>
          <w:rFonts w:hint="eastAsia"/>
          <w:sz w:val="24"/>
        </w:rPr>
        <w:t>的</w:t>
      </w:r>
      <w:r>
        <w:rPr>
          <w:sz w:val="24"/>
        </w:rPr>
        <w:t>意见、演练过程的文字记录和音像图片资料等。</w:t>
      </w:r>
    </w:p>
    <w:p>
      <w:pPr>
        <w:numPr>
          <w:ilvl w:val="0"/>
          <w:numId w:val="8"/>
        </w:numPr>
        <w:autoSpaceDE w:val="0"/>
        <w:autoSpaceDN w:val="0"/>
        <w:spacing w:beforeLines="100" w:afterLines="100" w:line="500" w:lineRule="exact"/>
        <w:ind w:left="431" w:hanging="431"/>
        <w:jc w:val="left"/>
        <w:outlineLvl w:val="0"/>
        <w:rPr>
          <w:b/>
          <w:bCs/>
          <w:kern w:val="0"/>
          <w:sz w:val="24"/>
        </w:rPr>
      </w:pPr>
      <w:bookmarkStart w:id="124" w:name="_Toc297219577"/>
      <w:bookmarkEnd w:id="124"/>
      <w:bookmarkStart w:id="125" w:name="_Toc302667606"/>
      <w:bookmarkStart w:id="126" w:name="_Toc300581653"/>
      <w:bookmarkStart w:id="127" w:name="_Toc223180409"/>
      <w:r>
        <w:rPr>
          <w:b/>
          <w:bCs/>
          <w:kern w:val="0"/>
          <w:sz w:val="24"/>
        </w:rPr>
        <w:t>附则</w:t>
      </w:r>
      <w:bookmarkEnd w:id="125"/>
      <w:bookmarkEnd w:id="126"/>
      <w:bookmarkEnd w:id="127"/>
    </w:p>
    <w:p>
      <w:pPr>
        <w:autoSpaceDE w:val="0"/>
        <w:autoSpaceDN w:val="0"/>
        <w:spacing w:beforeLines="100" w:afterLines="100" w:line="500" w:lineRule="exact"/>
        <w:jc w:val="left"/>
        <w:outlineLvl w:val="1"/>
        <w:rPr>
          <w:b/>
          <w:bCs/>
          <w:kern w:val="0"/>
          <w:sz w:val="24"/>
        </w:rPr>
      </w:pPr>
      <w:bookmarkStart w:id="128" w:name="_Toc302667607"/>
      <w:bookmarkStart w:id="129" w:name="_Toc300581654"/>
      <w:bookmarkStart w:id="130" w:name="_Toc223180410"/>
      <w:r>
        <w:rPr>
          <w:rFonts w:hint="eastAsia"/>
          <w:b/>
          <w:bCs/>
          <w:kern w:val="0"/>
          <w:sz w:val="24"/>
        </w:rPr>
        <w:t xml:space="preserve">8.1 </w:t>
      </w:r>
      <w:r>
        <w:rPr>
          <w:b/>
          <w:bCs/>
          <w:kern w:val="0"/>
          <w:sz w:val="24"/>
        </w:rPr>
        <w:t>术语和定义</w:t>
      </w:r>
      <w:bookmarkEnd w:id="128"/>
      <w:bookmarkEnd w:id="129"/>
    </w:p>
    <w:p>
      <w:pPr>
        <w:numPr>
          <w:ilvl w:val="0"/>
          <w:numId w:val="14"/>
        </w:numPr>
        <w:tabs>
          <w:tab w:val="left" w:pos="1218"/>
          <w:tab w:val="clear" w:pos="510"/>
        </w:tabs>
        <w:snapToGrid w:val="0"/>
        <w:spacing w:line="500" w:lineRule="exact"/>
        <w:rPr>
          <w:sz w:val="24"/>
        </w:rPr>
      </w:pPr>
      <w:r>
        <w:rPr>
          <w:sz w:val="24"/>
        </w:rPr>
        <w:t>船舶污染清除单位</w:t>
      </w:r>
    </w:p>
    <w:p>
      <w:pPr>
        <w:snapToGrid w:val="0"/>
        <w:spacing w:line="500" w:lineRule="exact"/>
        <w:ind w:firstLine="600" w:firstLineChars="250"/>
        <w:rPr>
          <w:color w:val="000000"/>
          <w:sz w:val="24"/>
        </w:rPr>
      </w:pPr>
      <w:r>
        <w:rPr>
          <w:color w:val="000000"/>
          <w:sz w:val="24"/>
        </w:rPr>
        <w:t>船舶污染清除单位是指按照《规定》（4号令）取得相应资质并与船舶签订污染清除协议，为船舶提供污染事故应急防备和应急处置服务的单位。</w:t>
      </w:r>
    </w:p>
    <w:p>
      <w:pPr>
        <w:numPr>
          <w:ilvl w:val="0"/>
          <w:numId w:val="14"/>
        </w:numPr>
        <w:snapToGrid w:val="0"/>
        <w:spacing w:line="500" w:lineRule="exact"/>
        <w:rPr>
          <w:color w:val="000000"/>
          <w:sz w:val="24"/>
        </w:rPr>
      </w:pPr>
      <w:r>
        <w:rPr>
          <w:color w:val="000000"/>
          <w:sz w:val="24"/>
        </w:rPr>
        <w:t>船舶经营人</w:t>
      </w:r>
    </w:p>
    <w:p>
      <w:pPr>
        <w:snapToGrid w:val="0"/>
        <w:spacing w:line="500" w:lineRule="exact"/>
        <w:ind w:firstLine="480" w:firstLineChars="200"/>
        <w:rPr>
          <w:color w:val="000000"/>
          <w:sz w:val="24"/>
        </w:rPr>
      </w:pPr>
      <w:r>
        <w:rPr>
          <w:color w:val="000000"/>
          <w:sz w:val="24"/>
        </w:rPr>
        <w:t>船舶经营人系船舶所有人、船舶管理人或船舶的实际经营人。</w:t>
      </w:r>
    </w:p>
    <w:p>
      <w:pPr>
        <w:numPr>
          <w:ilvl w:val="0"/>
          <w:numId w:val="14"/>
        </w:numPr>
        <w:tabs>
          <w:tab w:val="left" w:pos="1218"/>
          <w:tab w:val="clear" w:pos="510"/>
        </w:tabs>
        <w:snapToGrid w:val="0"/>
        <w:spacing w:line="500" w:lineRule="exact"/>
        <w:rPr>
          <w:sz w:val="24"/>
        </w:rPr>
      </w:pPr>
      <w:r>
        <w:rPr>
          <w:sz w:val="24"/>
        </w:rPr>
        <w:t>应急防备</w:t>
      </w:r>
    </w:p>
    <w:p>
      <w:pPr>
        <w:tabs>
          <w:tab w:val="left" w:pos="1218"/>
        </w:tabs>
        <w:snapToGrid w:val="0"/>
        <w:spacing w:line="500" w:lineRule="exact"/>
        <w:ind w:firstLine="600" w:firstLineChars="250"/>
        <w:rPr>
          <w:sz w:val="24"/>
        </w:rPr>
      </w:pPr>
      <w:r>
        <w:rPr>
          <w:sz w:val="24"/>
        </w:rPr>
        <w:t>应急防备是指为应急处置的有效开展而预先采取的相关准备工作。</w:t>
      </w:r>
    </w:p>
    <w:p>
      <w:pPr>
        <w:numPr>
          <w:ilvl w:val="0"/>
          <w:numId w:val="14"/>
        </w:numPr>
        <w:tabs>
          <w:tab w:val="left" w:pos="1218"/>
          <w:tab w:val="clear" w:pos="510"/>
        </w:tabs>
        <w:snapToGrid w:val="0"/>
        <w:spacing w:line="500" w:lineRule="exact"/>
        <w:rPr>
          <w:sz w:val="24"/>
        </w:rPr>
      </w:pPr>
      <w:r>
        <w:rPr>
          <w:sz w:val="24"/>
        </w:rPr>
        <w:t>应急处置</w:t>
      </w:r>
    </w:p>
    <w:p>
      <w:pPr>
        <w:tabs>
          <w:tab w:val="left" w:pos="1218"/>
        </w:tabs>
        <w:snapToGrid w:val="0"/>
        <w:spacing w:line="500" w:lineRule="exact"/>
        <w:ind w:firstLine="600" w:firstLineChars="250"/>
        <w:rPr>
          <w:sz w:val="24"/>
        </w:rPr>
      </w:pPr>
      <w:r>
        <w:rPr>
          <w:sz w:val="24"/>
        </w:rPr>
        <w:t>应急处置是指在发生或者可能发生船舶污染事故时，为控制、减轻、消除船舶造成海洋环境污染损害而采取的响应行动。</w:t>
      </w:r>
    </w:p>
    <w:p>
      <w:pPr>
        <w:numPr>
          <w:ilvl w:val="0"/>
          <w:numId w:val="14"/>
        </w:numPr>
        <w:tabs>
          <w:tab w:val="left" w:pos="1218"/>
          <w:tab w:val="clear" w:pos="510"/>
        </w:tabs>
        <w:snapToGrid w:val="0"/>
        <w:spacing w:line="500" w:lineRule="exact"/>
        <w:rPr>
          <w:sz w:val="24"/>
        </w:rPr>
      </w:pPr>
      <w:r>
        <w:rPr>
          <w:sz w:val="24"/>
        </w:rPr>
        <w:t>服务范围</w:t>
      </w:r>
    </w:p>
    <w:p>
      <w:pPr>
        <w:tabs>
          <w:tab w:val="left" w:pos="1218"/>
        </w:tabs>
        <w:snapToGrid w:val="0"/>
        <w:spacing w:line="500" w:lineRule="exact"/>
        <w:ind w:firstLine="600" w:firstLineChars="250"/>
        <w:rPr>
          <w:sz w:val="24"/>
        </w:rPr>
      </w:pPr>
      <w:r>
        <w:rPr>
          <w:sz w:val="24"/>
        </w:rPr>
        <w:t>服务范围是指处于待命状态的溢油应急处置船舶及船上应急作业人员在《规定》附件要求的应急反应时间内，从靠泊的码头驶离所能到达的海域范围。对于江海直达的水域，其应急反应时间是指从接到通知后，溢油应急处置船及船上应急作业人员在《规定》附件要求的应急反应时间内，从其最近的出海码头驶离所能到达的水域范围。</w:t>
      </w:r>
    </w:p>
    <w:p>
      <w:pPr>
        <w:numPr>
          <w:ilvl w:val="0"/>
          <w:numId w:val="14"/>
        </w:numPr>
        <w:tabs>
          <w:tab w:val="left" w:pos="1218"/>
        </w:tabs>
        <w:snapToGrid w:val="0"/>
        <w:spacing w:line="500" w:lineRule="exact"/>
        <w:rPr>
          <w:sz w:val="24"/>
        </w:rPr>
      </w:pPr>
      <w:r>
        <w:rPr>
          <w:sz w:val="24"/>
        </w:rPr>
        <w:t>应急反应时间</w:t>
      </w:r>
    </w:p>
    <w:p>
      <w:pPr>
        <w:tabs>
          <w:tab w:val="left" w:pos="1218"/>
        </w:tabs>
        <w:snapToGrid w:val="0"/>
        <w:spacing w:line="500" w:lineRule="exact"/>
        <w:ind w:firstLine="600" w:firstLineChars="250"/>
        <w:rPr>
          <w:sz w:val="24"/>
        </w:rPr>
      </w:pPr>
      <w:r>
        <w:rPr>
          <w:sz w:val="24"/>
        </w:rPr>
        <w:t>应急反应时间：（一、二级）船舶污染清除单位的应急反应时间是指从接到通知后，溢油应急处置船及船上应急作业人员到达距其靠泊码头20海里的时间，包括通知时间、准备时间和到达时间。</w:t>
      </w:r>
    </w:p>
    <w:p>
      <w:pPr>
        <w:autoSpaceDE w:val="0"/>
        <w:autoSpaceDN w:val="0"/>
        <w:spacing w:beforeLines="100" w:afterLines="100" w:line="500" w:lineRule="exact"/>
        <w:jc w:val="left"/>
        <w:outlineLvl w:val="1"/>
        <w:rPr>
          <w:b/>
          <w:bCs/>
          <w:kern w:val="0"/>
          <w:sz w:val="24"/>
        </w:rPr>
      </w:pPr>
      <w:bookmarkStart w:id="131" w:name="_Toc300581655"/>
      <w:bookmarkStart w:id="132" w:name="_Toc302667608"/>
      <w:r>
        <w:rPr>
          <w:rFonts w:hint="eastAsia"/>
          <w:b/>
          <w:bCs/>
          <w:kern w:val="0"/>
          <w:sz w:val="24"/>
        </w:rPr>
        <w:t xml:space="preserve">8.2 </w:t>
      </w:r>
      <w:bookmarkEnd w:id="130"/>
      <w:bookmarkEnd w:id="131"/>
      <w:r>
        <w:rPr>
          <w:rFonts w:hint="eastAsia"/>
          <w:b/>
          <w:bCs/>
          <w:kern w:val="0"/>
          <w:sz w:val="24"/>
        </w:rPr>
        <w:t>预案修订</w:t>
      </w:r>
      <w:bookmarkEnd w:id="132"/>
    </w:p>
    <w:p>
      <w:pPr>
        <w:snapToGrid w:val="0"/>
        <w:spacing w:line="500" w:lineRule="exact"/>
        <w:ind w:firstLine="480" w:firstLineChars="200"/>
        <w:rPr>
          <w:color w:val="000000"/>
          <w:sz w:val="24"/>
        </w:rPr>
      </w:pPr>
      <w:r>
        <w:rPr>
          <w:color w:val="000000"/>
          <w:sz w:val="24"/>
        </w:rPr>
        <w:t>由公司应急指挥部负责预案的</w:t>
      </w:r>
      <w:r>
        <w:rPr>
          <w:rFonts w:hint="eastAsia"/>
          <w:color w:val="000000"/>
          <w:sz w:val="24"/>
        </w:rPr>
        <w:t>修订</w:t>
      </w:r>
      <w:r>
        <w:rPr>
          <w:color w:val="000000"/>
          <w:sz w:val="24"/>
        </w:rPr>
        <w:t>，</w:t>
      </w:r>
      <w:r>
        <w:rPr>
          <w:rFonts w:hint="eastAsia"/>
          <w:color w:val="000000"/>
          <w:sz w:val="24"/>
        </w:rPr>
        <w:t>原则上我公司规定每年修订一次，</w:t>
      </w:r>
      <w:r>
        <w:rPr>
          <w:color w:val="000000"/>
          <w:sz w:val="24"/>
        </w:rPr>
        <w:t>遇下列情况，本预案</w:t>
      </w:r>
      <w:r>
        <w:rPr>
          <w:rFonts w:hint="eastAsia"/>
          <w:color w:val="000000"/>
          <w:sz w:val="24"/>
        </w:rPr>
        <w:t>会及时</w:t>
      </w:r>
      <w:r>
        <w:rPr>
          <w:color w:val="000000"/>
          <w:sz w:val="24"/>
        </w:rPr>
        <w:t>进行</w:t>
      </w:r>
      <w:r>
        <w:rPr>
          <w:rFonts w:hint="eastAsia"/>
          <w:color w:val="000000"/>
          <w:sz w:val="24"/>
        </w:rPr>
        <w:t>修订</w:t>
      </w:r>
      <w:r>
        <w:rPr>
          <w:color w:val="000000"/>
          <w:sz w:val="24"/>
        </w:rPr>
        <w:t>，并</w:t>
      </w:r>
      <w:r>
        <w:rPr>
          <w:rFonts w:hint="eastAsia"/>
          <w:color w:val="000000"/>
          <w:sz w:val="24"/>
        </w:rPr>
        <w:t>报送大连海事局</w:t>
      </w:r>
      <w:r>
        <w:rPr>
          <w:color w:val="000000"/>
          <w:sz w:val="24"/>
        </w:rPr>
        <w:t>备案：</w:t>
      </w:r>
    </w:p>
    <w:p>
      <w:pPr>
        <w:numPr>
          <w:ilvl w:val="0"/>
          <w:numId w:val="15"/>
        </w:numPr>
        <w:tabs>
          <w:tab w:val="left" w:pos="1218"/>
          <w:tab w:val="clear" w:pos="510"/>
        </w:tabs>
        <w:snapToGrid w:val="0"/>
        <w:spacing w:line="500" w:lineRule="exact"/>
        <w:rPr>
          <w:color w:val="000000"/>
          <w:sz w:val="24"/>
        </w:rPr>
      </w:pPr>
      <w:r>
        <w:rPr>
          <w:rFonts w:hint="eastAsia"/>
          <w:color w:val="000000"/>
          <w:sz w:val="24"/>
        </w:rPr>
        <w:t>海事管理机构提出新要求时；</w:t>
      </w:r>
    </w:p>
    <w:p>
      <w:pPr>
        <w:numPr>
          <w:ilvl w:val="0"/>
          <w:numId w:val="15"/>
        </w:numPr>
        <w:tabs>
          <w:tab w:val="left" w:pos="1218"/>
          <w:tab w:val="clear" w:pos="510"/>
        </w:tabs>
        <w:snapToGrid w:val="0"/>
        <w:spacing w:line="500" w:lineRule="exact"/>
        <w:rPr>
          <w:color w:val="000000"/>
          <w:sz w:val="24"/>
        </w:rPr>
      </w:pPr>
      <w:r>
        <w:rPr>
          <w:color w:val="000000"/>
          <w:sz w:val="24"/>
        </w:rPr>
        <w:t>本预案所依据的法律法规做出调整</w:t>
      </w:r>
      <w:r>
        <w:rPr>
          <w:rFonts w:hint="eastAsia"/>
          <w:color w:val="000000"/>
          <w:sz w:val="24"/>
        </w:rPr>
        <w:t>、</w:t>
      </w:r>
      <w:r>
        <w:rPr>
          <w:color w:val="000000"/>
          <w:sz w:val="24"/>
        </w:rPr>
        <w:t>修改，或国家出台新的相关法律法规；</w:t>
      </w:r>
    </w:p>
    <w:p>
      <w:pPr>
        <w:numPr>
          <w:ilvl w:val="0"/>
          <w:numId w:val="15"/>
        </w:numPr>
        <w:tabs>
          <w:tab w:val="left" w:pos="1218"/>
          <w:tab w:val="clear" w:pos="510"/>
        </w:tabs>
        <w:snapToGrid w:val="0"/>
        <w:spacing w:line="500" w:lineRule="exact"/>
        <w:rPr>
          <w:color w:val="000000"/>
          <w:sz w:val="24"/>
        </w:rPr>
      </w:pPr>
      <w:r>
        <w:rPr>
          <w:color w:val="000000"/>
          <w:sz w:val="24"/>
        </w:rPr>
        <w:t>本公司的应对能力、船舶清除污染</w:t>
      </w:r>
      <w:r>
        <w:rPr>
          <w:rFonts w:hint="eastAsia"/>
          <w:color w:val="000000"/>
          <w:sz w:val="24"/>
        </w:rPr>
        <w:t>单位</w:t>
      </w:r>
      <w:r>
        <w:rPr>
          <w:color w:val="000000"/>
          <w:sz w:val="24"/>
        </w:rPr>
        <w:t>资质能力发生变化时；</w:t>
      </w:r>
    </w:p>
    <w:p>
      <w:pPr>
        <w:numPr>
          <w:ilvl w:val="0"/>
          <w:numId w:val="15"/>
        </w:numPr>
        <w:tabs>
          <w:tab w:val="left" w:pos="1218"/>
          <w:tab w:val="clear" w:pos="510"/>
        </w:tabs>
        <w:snapToGrid w:val="0"/>
        <w:spacing w:line="500" w:lineRule="exact"/>
        <w:rPr>
          <w:color w:val="000000"/>
          <w:sz w:val="24"/>
        </w:rPr>
      </w:pPr>
      <w:r>
        <w:rPr>
          <w:color w:val="000000"/>
          <w:sz w:val="24"/>
        </w:rPr>
        <w:t>人员、部门职责或应急资源发生</w:t>
      </w:r>
      <w:r>
        <w:rPr>
          <w:rFonts w:hint="eastAsia"/>
          <w:color w:val="000000"/>
          <w:sz w:val="24"/>
        </w:rPr>
        <w:t>重大</w:t>
      </w:r>
      <w:r>
        <w:rPr>
          <w:color w:val="000000"/>
          <w:sz w:val="24"/>
        </w:rPr>
        <w:t>变化；</w:t>
      </w:r>
    </w:p>
    <w:p>
      <w:pPr>
        <w:numPr>
          <w:ilvl w:val="0"/>
          <w:numId w:val="15"/>
        </w:numPr>
        <w:tabs>
          <w:tab w:val="left" w:pos="1218"/>
          <w:tab w:val="clear" w:pos="510"/>
        </w:tabs>
        <w:snapToGrid w:val="0"/>
        <w:spacing w:line="500" w:lineRule="exact"/>
        <w:rPr>
          <w:color w:val="000000"/>
          <w:sz w:val="24"/>
        </w:rPr>
      </w:pPr>
      <w:r>
        <w:rPr>
          <w:color w:val="000000"/>
          <w:sz w:val="24"/>
        </w:rPr>
        <w:t>根据日常应急演练和实际应急响应取得的经验，需对预案做出修改</w:t>
      </w:r>
      <w:r>
        <w:rPr>
          <w:rFonts w:hint="eastAsia"/>
          <w:color w:val="000000"/>
          <w:sz w:val="24"/>
        </w:rPr>
        <w:t>的</w:t>
      </w:r>
      <w:r>
        <w:rPr>
          <w:color w:val="000000"/>
          <w:sz w:val="24"/>
        </w:rPr>
        <w:t>；</w:t>
      </w:r>
    </w:p>
    <w:p>
      <w:pPr>
        <w:numPr>
          <w:ilvl w:val="0"/>
          <w:numId w:val="15"/>
        </w:numPr>
        <w:tabs>
          <w:tab w:val="left" w:pos="1218"/>
          <w:tab w:val="clear" w:pos="510"/>
        </w:tabs>
        <w:snapToGrid w:val="0"/>
        <w:spacing w:line="500" w:lineRule="exact"/>
        <w:rPr>
          <w:sz w:val="24"/>
        </w:rPr>
      </w:pPr>
      <w:r>
        <w:rPr>
          <w:sz w:val="24"/>
        </w:rPr>
        <w:t>其它必要时。</w:t>
      </w:r>
    </w:p>
    <w:p>
      <w:pPr>
        <w:autoSpaceDE w:val="0"/>
        <w:autoSpaceDN w:val="0"/>
        <w:spacing w:beforeLines="100" w:afterLines="100" w:line="500" w:lineRule="exact"/>
        <w:jc w:val="left"/>
        <w:outlineLvl w:val="1"/>
        <w:rPr>
          <w:b/>
          <w:bCs/>
          <w:kern w:val="0"/>
          <w:sz w:val="24"/>
        </w:rPr>
      </w:pPr>
      <w:bookmarkStart w:id="133" w:name="_Toc297219582"/>
      <w:bookmarkEnd w:id="133"/>
      <w:bookmarkStart w:id="134" w:name="_Toc223180412"/>
      <w:bookmarkStart w:id="135" w:name="_Toc300581656"/>
      <w:bookmarkStart w:id="136" w:name="_Toc302667609"/>
      <w:r>
        <w:rPr>
          <w:rFonts w:hint="eastAsia"/>
          <w:b/>
          <w:bCs/>
          <w:kern w:val="0"/>
          <w:sz w:val="24"/>
        </w:rPr>
        <w:t xml:space="preserve">8.3 </w:t>
      </w:r>
      <w:r>
        <w:rPr>
          <w:b/>
          <w:bCs/>
          <w:kern w:val="0"/>
          <w:sz w:val="24"/>
        </w:rPr>
        <w:t>制定与解释</w:t>
      </w:r>
      <w:bookmarkEnd w:id="134"/>
      <w:bookmarkEnd w:id="135"/>
      <w:bookmarkEnd w:id="136"/>
    </w:p>
    <w:p>
      <w:pPr>
        <w:spacing w:line="500" w:lineRule="exact"/>
        <w:ind w:firstLine="480" w:firstLineChars="200"/>
        <w:rPr>
          <w:color w:val="000000"/>
          <w:sz w:val="24"/>
        </w:rPr>
      </w:pPr>
      <w:r>
        <w:rPr>
          <w:color w:val="000000"/>
          <w:sz w:val="24"/>
        </w:rPr>
        <w:t>本预案由</w:t>
      </w:r>
      <w:r>
        <w:rPr>
          <w:rFonts w:hint="eastAsia"/>
          <w:color w:val="000000"/>
          <w:sz w:val="24"/>
        </w:rPr>
        <w:t>我舜丰</w:t>
      </w:r>
      <w:r>
        <w:rPr>
          <w:sz w:val="24"/>
        </w:rPr>
        <w:t>公司应急指挥部</w:t>
      </w:r>
      <w:r>
        <w:rPr>
          <w:color w:val="000000"/>
          <w:sz w:val="24"/>
        </w:rPr>
        <w:t>负责制定和解释。</w:t>
      </w:r>
    </w:p>
    <w:p>
      <w:pPr>
        <w:rPr>
          <w:sz w:val="24"/>
        </w:rPr>
      </w:pPr>
      <w:r>
        <w:rPr>
          <w:rFonts w:hint="eastAsia"/>
        </w:rPr>
        <w:t xml:space="preserve">    </w:t>
      </w:r>
      <w:r>
        <w:rPr>
          <w:rFonts w:hint="eastAsia"/>
          <w:sz w:val="24"/>
        </w:rPr>
        <w:t xml:space="preserve"> 本预案已经在大连海事局备案。</w:t>
      </w:r>
    </w:p>
    <w:p/>
    <w:p>
      <w:bookmarkStart w:id="137" w:name="_GoBack"/>
      <w:bookmarkEnd w:id="137"/>
    </w:p>
    <w:p/>
    <w:p>
      <w:pPr>
        <w:adjustRightInd w:val="0"/>
        <w:snapToGrid w:val="0"/>
        <w:spacing w:line="520" w:lineRule="exact"/>
        <w:rPr>
          <w:rFonts w:ascii="宋体" w:cs="宋体"/>
          <w:snapToGrid w:val="0"/>
          <w:sz w:val="28"/>
        </w:rPr>
      </w:pPr>
    </w:p>
    <w:p>
      <w:pPr>
        <w:adjustRightInd w:val="0"/>
        <w:snapToGrid w:val="0"/>
        <w:spacing w:line="520" w:lineRule="exact"/>
        <w:rPr>
          <w:rFonts w:ascii="宋体" w:hAnsi="宋体" w:cs="宋体"/>
          <w:b/>
          <w:snapToGrid w:val="0"/>
          <w:sz w:val="28"/>
        </w:rPr>
      </w:pPr>
      <w:r>
        <w:rPr>
          <w:rFonts w:hint="eastAsia" w:ascii="宋体" w:hAnsi="宋体" w:cs="宋体"/>
          <w:b/>
          <w:snapToGrid w:val="0"/>
          <w:sz w:val="28"/>
        </w:rPr>
        <w:t>附表一</w:t>
      </w:r>
      <w:r>
        <w:rPr>
          <w:rFonts w:ascii="宋体" w:hAnsi="宋体" w:cs="宋体"/>
          <w:b/>
          <w:snapToGrid w:val="0"/>
          <w:sz w:val="28"/>
        </w:rPr>
        <w:t>.</w:t>
      </w:r>
      <w:r>
        <w:rPr>
          <w:rFonts w:hint="eastAsia" w:ascii="宋体" w:hAnsi="宋体" w:cs="宋体"/>
          <w:b/>
          <w:snapToGrid w:val="0"/>
          <w:sz w:val="28"/>
        </w:rPr>
        <w:t>应急救援人员联系方式一览表</w:t>
      </w:r>
    </w:p>
    <w:p>
      <w:pPr>
        <w:adjustRightInd w:val="0"/>
        <w:snapToGrid w:val="0"/>
        <w:spacing w:line="520" w:lineRule="exact"/>
        <w:rPr>
          <w:rFonts w:ascii="宋体" w:cs="宋体"/>
          <w:b/>
          <w:snapToGrid w:val="0"/>
          <w:sz w:val="28"/>
        </w:rPr>
      </w:pPr>
    </w:p>
    <w:p>
      <w:pPr>
        <w:adjustRightInd w:val="0"/>
        <w:snapToGrid w:val="0"/>
        <w:spacing w:line="520" w:lineRule="exact"/>
        <w:jc w:val="center"/>
        <w:rPr>
          <w:rFonts w:ascii="宋体" w:cs="宋体"/>
          <w:b/>
          <w:bCs/>
          <w:snapToGrid w:val="0"/>
          <w:sz w:val="28"/>
          <w:szCs w:val="32"/>
        </w:rPr>
      </w:pPr>
      <w:r>
        <w:rPr>
          <w:rFonts w:hint="eastAsia" w:ascii="宋体" w:hAnsi="宋体" w:cs="宋体"/>
          <w:b/>
          <w:bCs/>
          <w:snapToGrid w:val="0"/>
          <w:sz w:val="28"/>
          <w:szCs w:val="30"/>
        </w:rPr>
        <w:t>公司应急指挥部名单及联系方式</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440"/>
        <w:gridCol w:w="180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应急指挥部职务</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姓名</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公司职务</w:t>
            </w:r>
          </w:p>
        </w:tc>
        <w:tc>
          <w:tcPr>
            <w:tcW w:w="2783"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总指挥</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林楠</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总经理</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13604097777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副总指挥</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王春生</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副总经理</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13604258857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姜柏桥</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业一部经理</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13942819600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马有飞</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业二部经理</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13304110368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石金龙</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机务</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13478427533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张文波</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海务</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15140583749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辛玲</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文员</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13204071331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　　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高志鹰</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环境督查</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18940930979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05"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成</w:t>
            </w:r>
            <w:r>
              <w:rPr>
                <w:rFonts w:ascii="宋体" w:hAnsi="宋体" w:cs="宋体"/>
                <w:snapToGrid w:val="0"/>
                <w:sz w:val="24"/>
              </w:rPr>
              <w:t xml:space="preserve">    </w:t>
            </w:r>
            <w:r>
              <w:rPr>
                <w:rFonts w:hint="eastAsia" w:ascii="宋体" w:hAnsi="宋体" w:cs="宋体"/>
                <w:snapToGrid w:val="0"/>
                <w:sz w:val="24"/>
              </w:rPr>
              <w:t>员</w:t>
            </w:r>
          </w:p>
        </w:tc>
        <w:tc>
          <w:tcPr>
            <w:tcW w:w="144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周红</w:t>
            </w:r>
          </w:p>
        </w:tc>
        <w:tc>
          <w:tcPr>
            <w:tcW w:w="1800"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财务经理</w:t>
            </w:r>
          </w:p>
        </w:tc>
        <w:tc>
          <w:tcPr>
            <w:tcW w:w="2783" w:type="dxa"/>
            <w:vAlign w:val="center"/>
          </w:tcPr>
          <w:p>
            <w:pPr>
              <w:adjustRightInd w:val="0"/>
              <w:snapToGrid w:val="0"/>
              <w:spacing w:line="520" w:lineRule="exact"/>
              <w:jc w:val="center"/>
              <w:rPr>
                <w:rFonts w:ascii="宋体" w:hAnsi="宋体" w:cs="宋体"/>
                <w:snapToGrid w:val="0"/>
                <w:sz w:val="24"/>
              </w:rPr>
            </w:pPr>
            <w:r>
              <w:rPr>
                <w:rFonts w:ascii="宋体" w:hAnsi="宋体" w:cs="宋体"/>
                <w:snapToGrid w:val="0"/>
                <w:sz w:val="24"/>
              </w:rPr>
              <w:t>15840822206</w:t>
            </w:r>
          </w:p>
        </w:tc>
      </w:tr>
    </w:tbl>
    <w:p>
      <w:pPr>
        <w:adjustRightInd w:val="0"/>
        <w:snapToGrid w:val="0"/>
        <w:spacing w:line="520" w:lineRule="exact"/>
        <w:rPr>
          <w:rFonts w:ascii="宋体" w:hAnsi="宋体" w:cs="宋体"/>
          <w:b/>
          <w:bCs/>
          <w:snapToGrid w:val="0"/>
          <w:sz w:val="24"/>
        </w:rPr>
      </w:pPr>
    </w:p>
    <w:p>
      <w:pPr>
        <w:adjustRightInd w:val="0"/>
        <w:snapToGrid w:val="0"/>
        <w:spacing w:line="520" w:lineRule="exact"/>
        <w:ind w:firstLine="1254" w:firstLineChars="446"/>
        <w:jc w:val="center"/>
        <w:rPr>
          <w:rFonts w:ascii="宋体" w:cs="宋体"/>
          <w:b/>
          <w:bCs/>
          <w:snapToGrid w:val="0"/>
          <w:sz w:val="28"/>
          <w:szCs w:val="30"/>
        </w:rPr>
      </w:pPr>
      <w:r>
        <w:rPr>
          <w:rFonts w:hint="eastAsia" w:ascii="宋体" w:hAnsi="宋体" w:cs="宋体"/>
          <w:b/>
          <w:bCs/>
          <w:snapToGrid w:val="0"/>
          <w:sz w:val="28"/>
          <w:szCs w:val="30"/>
        </w:rPr>
        <w:t>各应急小组组长名单及联系方式</w:t>
      </w:r>
    </w:p>
    <w:p>
      <w:pPr>
        <w:adjustRightInd w:val="0"/>
        <w:snapToGrid w:val="0"/>
        <w:spacing w:line="520" w:lineRule="exact"/>
        <w:ind w:firstLine="967" w:firstLineChars="344"/>
        <w:rPr>
          <w:rFonts w:ascii="宋体" w:cs="宋体"/>
          <w:b/>
          <w:bCs/>
          <w:snapToGrid w:val="0"/>
          <w:sz w:val="28"/>
          <w:szCs w:val="30"/>
        </w:rPr>
      </w:pPr>
      <w:r>
        <w:rPr>
          <w:rFonts w:hint="eastAsia" w:ascii="宋体" w:hAnsi="宋体" w:cs="宋体"/>
          <w:b/>
          <w:bCs/>
          <w:snapToGrid w:val="0"/>
          <w:sz w:val="28"/>
          <w:szCs w:val="30"/>
        </w:rPr>
        <w:t>应急救援指挥部总指挥：林楠</w:t>
      </w:r>
      <w:r>
        <w:rPr>
          <w:rFonts w:ascii="宋体" w:hAnsi="宋体" w:cs="宋体"/>
          <w:b/>
          <w:bCs/>
          <w:snapToGrid w:val="0"/>
          <w:sz w:val="28"/>
          <w:szCs w:val="30"/>
        </w:rPr>
        <w:t xml:space="preserve">  13604097777</w:t>
      </w:r>
      <w:r>
        <w:rPr>
          <w:rFonts w:hint="eastAsia" w:ascii="宋体" w:hAnsi="宋体" w:cs="宋体"/>
          <w:b/>
          <w:bCs/>
          <w:snapToGrid w:val="0"/>
          <w:sz w:val="28"/>
          <w:szCs w:val="30"/>
        </w:rPr>
        <w:t>（２４小时）</w:t>
      </w:r>
    </w:p>
    <w:tbl>
      <w:tblPr>
        <w:tblStyle w:val="28"/>
        <w:tblW w:w="900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1559"/>
        <w:gridCol w:w="198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救援组名称</w:t>
            </w:r>
          </w:p>
        </w:tc>
        <w:tc>
          <w:tcPr>
            <w:tcW w:w="1559"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成员名单</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职务</w:t>
            </w:r>
          </w:p>
        </w:tc>
        <w:tc>
          <w:tcPr>
            <w:tcW w:w="2551"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Ansi="宋体"/>
                <w:sz w:val="24"/>
              </w:rPr>
              <w:t>污染物清除作业组</w:t>
            </w:r>
          </w:p>
        </w:tc>
        <w:tc>
          <w:tcPr>
            <w:tcW w:w="1559"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马有飞</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ascii="宋体" w:cs="宋体"/>
                <w:snapToGrid w:val="0"/>
                <w:sz w:val="24"/>
              </w:rPr>
              <w:t>13304110368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Ansi="宋体"/>
                <w:sz w:val="24"/>
              </w:rPr>
              <w:t>污染物处置作业组</w:t>
            </w:r>
          </w:p>
        </w:tc>
        <w:tc>
          <w:tcPr>
            <w:tcW w:w="1559"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姜柏桥</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ascii="宋体" w:hAnsi="宋体" w:cs="宋体"/>
                <w:snapToGrid w:val="0"/>
                <w:sz w:val="24"/>
              </w:rPr>
              <w:t>13942819600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Ansi="宋体"/>
                <w:sz w:val="24"/>
              </w:rPr>
              <w:t>后勤保障组</w:t>
            </w:r>
          </w:p>
        </w:tc>
        <w:tc>
          <w:tcPr>
            <w:tcW w:w="1559" w:type="dxa"/>
            <w:vAlign w:val="center"/>
          </w:tcPr>
          <w:p>
            <w:pPr>
              <w:adjustRightInd w:val="0"/>
              <w:snapToGrid w:val="0"/>
              <w:spacing w:line="520" w:lineRule="exact"/>
              <w:jc w:val="center"/>
              <w:rPr>
                <w:rFonts w:ascii="宋体" w:cs="宋体"/>
                <w:snapToGrid w:val="0"/>
                <w:sz w:val="24"/>
              </w:rPr>
            </w:pPr>
            <w:r>
              <w:rPr>
                <w:rFonts w:hint="eastAsia"/>
                <w:sz w:val="24"/>
              </w:rPr>
              <w:t>王保胜</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hint="eastAsia"/>
                <w:sz w:val="24"/>
              </w:rPr>
              <w:t>15724566387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sz w:val="24"/>
              </w:rPr>
              <w:t>医疗救</w:t>
            </w:r>
            <w:r>
              <w:rPr>
                <w:rFonts w:hint="eastAsia"/>
                <w:sz w:val="24"/>
              </w:rPr>
              <w:t>治</w:t>
            </w:r>
            <w:r>
              <w:rPr>
                <w:sz w:val="24"/>
              </w:rPr>
              <w:t>组</w:t>
            </w:r>
          </w:p>
        </w:tc>
        <w:tc>
          <w:tcPr>
            <w:tcW w:w="1559" w:type="dxa"/>
            <w:vAlign w:val="center"/>
          </w:tcPr>
          <w:p>
            <w:pPr>
              <w:adjustRightInd w:val="0"/>
              <w:snapToGrid w:val="0"/>
              <w:spacing w:line="520" w:lineRule="exact"/>
              <w:jc w:val="center"/>
              <w:rPr>
                <w:rFonts w:ascii="宋体" w:cs="宋体"/>
                <w:snapToGrid w:val="0"/>
                <w:sz w:val="24"/>
              </w:rPr>
            </w:pPr>
            <w:r>
              <w:rPr>
                <w:rFonts w:hint="eastAsia"/>
                <w:sz w:val="24"/>
              </w:rPr>
              <w:t>谭雅戈</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hint="eastAsia"/>
                <w:sz w:val="24"/>
              </w:rPr>
              <w:t>13940928753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Ansi="宋体"/>
                <w:sz w:val="24"/>
              </w:rPr>
              <w:t>通讯保障组</w:t>
            </w:r>
          </w:p>
        </w:tc>
        <w:tc>
          <w:tcPr>
            <w:tcW w:w="1559" w:type="dxa"/>
            <w:vAlign w:val="center"/>
          </w:tcPr>
          <w:p>
            <w:pPr>
              <w:adjustRightInd w:val="0"/>
              <w:snapToGrid w:val="0"/>
              <w:spacing w:line="520" w:lineRule="exact"/>
              <w:jc w:val="center"/>
              <w:rPr>
                <w:rFonts w:ascii="宋体" w:cs="宋体"/>
                <w:snapToGrid w:val="0"/>
                <w:sz w:val="24"/>
              </w:rPr>
            </w:pPr>
            <w:r>
              <w:rPr>
                <w:rFonts w:hint="eastAsia"/>
                <w:sz w:val="24"/>
              </w:rPr>
              <w:t>辛玲</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ascii="宋体" w:cs="宋体"/>
                <w:snapToGrid w:val="0"/>
                <w:sz w:val="24"/>
              </w:rPr>
              <w:t>15840822206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hAnsi="宋体"/>
                <w:sz w:val="24"/>
              </w:rPr>
            </w:pPr>
            <w:r>
              <w:rPr>
                <w:rFonts w:hAnsi="宋体"/>
                <w:sz w:val="24"/>
              </w:rPr>
              <w:t>取证</w:t>
            </w:r>
            <w:r>
              <w:rPr>
                <w:rFonts w:hint="eastAsia" w:hAnsi="宋体"/>
                <w:sz w:val="24"/>
              </w:rPr>
              <w:t>与费用记录</w:t>
            </w:r>
            <w:r>
              <w:rPr>
                <w:rFonts w:hAnsi="宋体"/>
                <w:sz w:val="24"/>
              </w:rPr>
              <w:t>组</w:t>
            </w:r>
          </w:p>
        </w:tc>
        <w:tc>
          <w:tcPr>
            <w:tcW w:w="1559" w:type="dxa"/>
            <w:vAlign w:val="center"/>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周红</w:t>
            </w:r>
          </w:p>
        </w:tc>
        <w:tc>
          <w:tcPr>
            <w:tcW w:w="1985" w:type="dxa"/>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hint="eastAsia"/>
                <w:sz w:val="24"/>
              </w:rPr>
              <w:t>13940928753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hAnsi="宋体"/>
                <w:sz w:val="24"/>
              </w:rPr>
            </w:pPr>
            <w:r>
              <w:rPr>
                <w:rFonts w:hint="eastAsia" w:hAnsi="宋体"/>
                <w:sz w:val="24"/>
              </w:rPr>
              <w:t>安全保卫组</w:t>
            </w:r>
          </w:p>
        </w:tc>
        <w:tc>
          <w:tcPr>
            <w:tcW w:w="1559" w:type="dxa"/>
            <w:vAlign w:val="center"/>
          </w:tcPr>
          <w:p>
            <w:pPr>
              <w:adjustRightInd w:val="0"/>
              <w:snapToGrid w:val="0"/>
              <w:spacing w:line="520" w:lineRule="exact"/>
              <w:jc w:val="center"/>
              <w:rPr>
                <w:rFonts w:ascii="宋体" w:hAnsi="宋体" w:cs="宋体"/>
                <w:snapToGrid w:val="0"/>
                <w:sz w:val="24"/>
              </w:rPr>
            </w:pPr>
            <w:r>
              <w:rPr>
                <w:rFonts w:hint="eastAsia"/>
                <w:sz w:val="24"/>
              </w:rPr>
              <w:t>侯超</w:t>
            </w:r>
          </w:p>
        </w:tc>
        <w:tc>
          <w:tcPr>
            <w:tcW w:w="1985" w:type="dxa"/>
          </w:tcPr>
          <w:p>
            <w:pPr>
              <w:adjustRightInd w:val="0"/>
              <w:snapToGrid w:val="0"/>
              <w:spacing w:line="520" w:lineRule="exact"/>
              <w:jc w:val="center"/>
              <w:rPr>
                <w:rFonts w:ascii="宋体" w:hAns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hint="eastAsia"/>
                <w:sz w:val="24"/>
              </w:rPr>
              <w:t>18941151611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906"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专家组</w:t>
            </w:r>
          </w:p>
        </w:tc>
        <w:tc>
          <w:tcPr>
            <w:tcW w:w="1559" w:type="dxa"/>
            <w:vAlign w:val="center"/>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王春生</w:t>
            </w:r>
          </w:p>
        </w:tc>
        <w:tc>
          <w:tcPr>
            <w:tcW w:w="1985" w:type="dxa"/>
          </w:tcPr>
          <w:p>
            <w:pPr>
              <w:adjustRightInd w:val="0"/>
              <w:snapToGrid w:val="0"/>
              <w:spacing w:line="520" w:lineRule="exact"/>
              <w:jc w:val="center"/>
              <w:rPr>
                <w:rFonts w:ascii="宋体" w:cs="宋体"/>
                <w:snapToGrid w:val="0"/>
                <w:sz w:val="24"/>
              </w:rPr>
            </w:pPr>
            <w:r>
              <w:rPr>
                <w:rFonts w:hint="eastAsia" w:ascii="宋体" w:hAnsi="宋体" w:cs="宋体"/>
                <w:snapToGrid w:val="0"/>
                <w:sz w:val="24"/>
              </w:rPr>
              <w:t>组长</w:t>
            </w:r>
          </w:p>
        </w:tc>
        <w:tc>
          <w:tcPr>
            <w:tcW w:w="2551" w:type="dxa"/>
            <w:vAlign w:val="center"/>
          </w:tcPr>
          <w:p>
            <w:pPr>
              <w:adjustRightInd w:val="0"/>
              <w:snapToGrid w:val="0"/>
              <w:spacing w:line="520" w:lineRule="exact"/>
              <w:jc w:val="center"/>
              <w:rPr>
                <w:rFonts w:ascii="宋体" w:cs="宋体"/>
                <w:snapToGrid w:val="0"/>
                <w:sz w:val="24"/>
              </w:rPr>
            </w:pPr>
            <w:r>
              <w:rPr>
                <w:rFonts w:ascii="宋体" w:hAnsi="宋体" w:cs="宋体"/>
                <w:snapToGrid w:val="0"/>
                <w:sz w:val="24"/>
              </w:rPr>
              <w:t>13604258857</w:t>
            </w:r>
          </w:p>
        </w:tc>
      </w:tr>
    </w:tbl>
    <w:p>
      <w:pPr>
        <w:adjustRightInd w:val="0"/>
        <w:snapToGrid w:val="0"/>
        <w:spacing w:line="520" w:lineRule="exact"/>
        <w:rPr>
          <w:rFonts w:ascii="宋体" w:cs="宋体"/>
          <w:snapToGrid w:val="0"/>
          <w:color w:val="FF0000"/>
          <w:sz w:val="24"/>
        </w:rPr>
      </w:pPr>
      <w:r>
        <w:rPr>
          <w:rFonts w:hint="eastAsia" w:ascii="宋体" w:cs="宋体"/>
          <w:snapToGrid w:val="0"/>
          <w:sz w:val="24"/>
        </w:rPr>
        <w:t>船舶紧急联系人：蒋睿</w:t>
      </w:r>
      <w:r>
        <w:rPr>
          <w:rFonts w:ascii="宋体" w:cs="宋体"/>
          <w:snapToGrid w:val="0"/>
          <w:sz w:val="24"/>
        </w:rPr>
        <w:t xml:space="preserve">15142492996   </w:t>
      </w:r>
      <w:r>
        <w:rPr>
          <w:rFonts w:hint="eastAsia" w:ascii="宋体" w:cs="宋体"/>
          <w:snapToGrid w:val="0"/>
          <w:sz w:val="24"/>
        </w:rPr>
        <w:t>值班传真：0411-82475857</w:t>
      </w:r>
    </w:p>
    <w:p>
      <w:pPr>
        <w:adjustRightInd w:val="0"/>
        <w:snapToGrid w:val="0"/>
        <w:spacing w:line="520" w:lineRule="exact"/>
        <w:rPr>
          <w:rFonts w:ascii="宋体" w:cs="宋体"/>
          <w:snapToGrid w:val="0"/>
          <w:sz w:val="28"/>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docGrid w:type="lines" w:linePitch="312" w:charSpace="0"/>
        </w:sectPr>
      </w:pPr>
    </w:p>
    <w:p>
      <w:pPr>
        <w:widowControl/>
        <w:adjustRightInd w:val="0"/>
        <w:snapToGrid w:val="0"/>
        <w:spacing w:line="520" w:lineRule="exact"/>
        <w:ind w:firstLine="482" w:firstLineChars="200"/>
        <w:jc w:val="left"/>
        <w:rPr>
          <w:rFonts w:ascii="宋体" w:hAnsi="宋体" w:cs="宋体"/>
          <w:snapToGrid w:val="0"/>
          <w:sz w:val="24"/>
        </w:rPr>
      </w:pPr>
      <w:r>
        <w:rPr>
          <w:rFonts w:hint="eastAsia" w:ascii="宋体" w:hAnsi="宋体"/>
          <w:b/>
          <w:snapToGrid w:val="0"/>
          <w:sz w:val="24"/>
        </w:rPr>
        <w:t>附表二 、大连舜丰船务有限公司管理组织架构图</w:t>
      </w:r>
    </w:p>
    <w:p>
      <w:pPr>
        <w:widowControl/>
        <w:adjustRightInd w:val="0"/>
        <w:snapToGrid w:val="0"/>
        <w:spacing w:line="520" w:lineRule="exact"/>
        <w:ind w:firstLine="560" w:firstLineChars="200"/>
        <w:jc w:val="left"/>
        <w:rPr>
          <w:rFonts w:ascii="宋体" w:hAns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p>
    <w:p>
      <w:pPr>
        <w:widowControl/>
        <w:adjustRightInd w:val="0"/>
        <w:snapToGrid w:val="0"/>
        <w:spacing w:line="520" w:lineRule="exact"/>
        <w:ind w:firstLine="560" w:firstLineChars="200"/>
        <w:jc w:val="left"/>
        <w:rPr>
          <w:rFonts w:ascii="宋体" w:cs="宋体"/>
          <w:snapToGrid w:val="0"/>
          <w:sz w:val="28"/>
          <w:szCs w:val="27"/>
        </w:rPr>
      </w:pPr>
      <w:r>
        <w:rPr>
          <w:rFonts w:ascii="宋体" w:hAnsi="宋体" w:cs="宋体"/>
          <w:snapToGrid w:val="0"/>
          <w:sz w:val="28"/>
          <w:szCs w:val="27"/>
        </w:rPr>
        <w:pict>
          <v:group id="_x0000_s2050" o:spid="_x0000_s2050" o:spt="203" style="height:265.2pt;width:621pt;" coordorigin="6044,2874" coordsize="5711,2469" editas="canvas">
            <o:lock v:ext="edit"/>
            <v:shape id="_x0000_s2051" o:spid="_x0000_s2051" o:spt="75" type="#_x0000_t75" style="position:absolute;left:6044;top:2874;height:2469;width:5711;" filled="f" o:preferrelative="f" stroked="f" coordsize="21600,21600">
              <v:path/>
              <v:fill on="f" focussize="0,0"/>
              <v:stroke on="f" joinstyle="miter"/>
              <v:imagedata o:title=""/>
              <o:lock v:ext="edit" text="t" aspectratio="t"/>
            </v:shape>
            <v:rect id="_x0000_s2052" o:spid="_x0000_s2052" o:spt="1" style="position:absolute;left:8527;top:2947;height:217;width:660;" stroked="t" coordsize="21600,21600">
              <v:path/>
              <v:fill focussize="0,0"/>
              <v:stroke color="#0000FF"/>
              <v:imagedata o:title=""/>
              <o:lock v:ext="edit"/>
              <v:textbox>
                <w:txbxContent>
                  <w:p>
                    <w:pPr>
                      <w:jc w:val="center"/>
                    </w:pPr>
                    <w:r>
                      <w:rPr>
                        <w:rFonts w:hint="eastAsia"/>
                      </w:rPr>
                      <w:t>董事长</w:t>
                    </w:r>
                  </w:p>
                </w:txbxContent>
              </v:textbox>
            </v:rect>
            <v:rect id="_x0000_s2053" o:spid="_x0000_s2053" o:spt="1" style="position:absolute;left:10100;top:3964;height:218;width:662;" coordsize="21600,21600">
              <v:path/>
              <v:fill focussize="0,0"/>
              <v:stroke/>
              <v:imagedata o:title=""/>
              <o:lock v:ext="edit"/>
              <v:textbox>
                <w:txbxContent>
                  <w:p>
                    <w:pPr>
                      <w:jc w:val="center"/>
                    </w:pPr>
                    <w:r>
                      <w:rPr>
                        <w:rFonts w:hint="eastAsia"/>
                      </w:rPr>
                      <w:t>财务部</w:t>
                    </w:r>
                  </w:p>
                </w:txbxContent>
              </v:textbox>
            </v:rect>
            <v:rect id="_x0000_s2054" o:spid="_x0000_s2054" o:spt="1" style="position:absolute;left:6044;top:3964;height:218;width:662;" coordsize="21600,21600">
              <v:path/>
              <v:fill focussize="0,0"/>
              <v:stroke/>
              <v:imagedata o:title=""/>
              <o:lock v:ext="edit"/>
              <v:textbox>
                <w:txbxContent>
                  <w:p>
                    <w:pPr>
                      <w:jc w:val="center"/>
                    </w:pPr>
                    <w:r>
                      <w:rPr>
                        <w:rFonts w:hint="eastAsia"/>
                      </w:rPr>
                      <w:t>办公室</w:t>
                    </w:r>
                  </w:p>
                </w:txbxContent>
              </v:textbox>
            </v:rect>
            <v:rect id="_x0000_s2055" o:spid="_x0000_s2055" o:spt="1" style="position:absolute;left:8527;top:3455;height:219;width:661;" coordsize="21600,21600">
              <v:path/>
              <v:fill focussize="0,0"/>
              <v:stroke/>
              <v:imagedata o:title=""/>
              <o:lock v:ext="edit"/>
              <v:textbox>
                <w:txbxContent>
                  <w:p>
                    <w:pPr>
                      <w:jc w:val="center"/>
                    </w:pPr>
                    <w:r>
                      <w:rPr>
                        <w:rFonts w:hint="eastAsia"/>
                      </w:rPr>
                      <w:t>总经理</w:t>
                    </w:r>
                  </w:p>
                </w:txbxContent>
              </v:textbox>
            </v:rect>
            <v:rect id="_x0000_s2056" o:spid="_x0000_s2056" o:spt="1" style="position:absolute;left:6789;top:3964;height:218;width:662;" coordsize="21600,21600">
              <v:path/>
              <v:fill focussize="0,0"/>
              <v:stroke/>
              <v:imagedata o:title=""/>
              <o:lock v:ext="edit"/>
              <v:textbox>
                <w:txbxContent>
                  <w:p>
                    <w:pPr>
                      <w:jc w:val="center"/>
                    </w:pPr>
                    <w:r>
                      <w:rPr>
                        <w:rFonts w:hint="eastAsia"/>
                      </w:rPr>
                      <w:t>业务一部</w:t>
                    </w:r>
                  </w:p>
                  <w:p/>
                  <w:p>
                    <w:r>
                      <w:rPr>
                        <w:rFonts w:hint="eastAsia"/>
                      </w:rPr>
                      <w:t>车</w:t>
                    </w:r>
                  </w:p>
                  <w:p>
                    <w:r>
                      <w:rPr>
                        <w:rFonts w:hint="eastAsia"/>
                      </w:rPr>
                      <w:t>管</w:t>
                    </w:r>
                  </w:p>
                  <w:p>
                    <w:r>
                      <w:rPr>
                        <w:rFonts w:hint="eastAsia"/>
                      </w:rPr>
                      <w:t>员</w:t>
                    </w:r>
                  </w:p>
                </w:txbxContent>
              </v:textbox>
            </v:rect>
            <v:rect id="_x0000_s2057" o:spid="_x0000_s2057" o:spt="1" style="position:absolute;left:9355;top:3964;height:218;width:660;" coordsize="21600,21600">
              <v:path/>
              <v:fill focussize="0,0"/>
              <v:stroke/>
              <v:imagedata o:title=""/>
              <o:lock v:ext="edit"/>
              <v:textbox>
                <w:txbxContent>
                  <w:p>
                    <w:pPr>
                      <w:jc w:val="center"/>
                    </w:pPr>
                    <w:r>
                      <w:rPr>
                        <w:rFonts w:hint="eastAsia"/>
                      </w:rPr>
                      <w:t>溢油应急部业务部</w:t>
                    </w:r>
                  </w:p>
                  <w:p>
                    <w:pPr>
                      <w:jc w:val="center"/>
                    </w:pPr>
                  </w:p>
                </w:txbxContent>
              </v:textbox>
            </v:rect>
            <v:rect id="_x0000_s2058" o:spid="_x0000_s2058" o:spt="1" style="position:absolute;left:8031;top:3964;height:218;width:662;" coordsize="21600,21600">
              <v:path/>
              <v:fill focussize="0,0"/>
              <v:stroke/>
              <v:imagedata o:title=""/>
              <o:lock v:ext="edit"/>
              <v:textbox>
                <w:txbxContent>
                  <w:p>
                    <w:pPr>
                      <w:jc w:val="center"/>
                    </w:pPr>
                    <w:r>
                      <w:rPr>
                        <w:rFonts w:hint="eastAsia"/>
                      </w:rPr>
                      <w:t>船管部</w:t>
                    </w:r>
                  </w:p>
                </w:txbxContent>
              </v:textbox>
            </v:rect>
            <v:rect id="_x0000_s2059" o:spid="_x0000_s2059" o:spt="1" style="position:absolute;left:6127;top:4472;height:726;width:248;" coordsize="21600,21600">
              <v:path/>
              <v:fill focussize="0,0"/>
              <v:stroke/>
              <v:imagedata o:title=""/>
              <o:lock v:ext="edit"/>
              <v:textbox>
                <w:txbxContent>
                  <w:p/>
                  <w:p>
                    <w:r>
                      <w:rPr>
                        <w:rFonts w:hint="eastAsia"/>
                      </w:rPr>
                      <w:t>文</w:t>
                    </w:r>
                  </w:p>
                  <w:p/>
                  <w:p>
                    <w:r>
                      <w:rPr>
                        <w:rFonts w:hint="eastAsia"/>
                      </w:rPr>
                      <w:t>员</w:t>
                    </w:r>
                  </w:p>
                </w:txbxContent>
              </v:textbox>
            </v:rect>
            <v:rect id="_x0000_s2060" o:spid="_x0000_s2060" o:spt="1" style="position:absolute;left:6789;top:4472;height:727;width:249;" coordsize="21600,21600">
              <v:path/>
              <v:fill focussize="0,0"/>
              <v:stroke/>
              <v:imagedata o:title=""/>
              <o:lock v:ext="edit"/>
              <v:textbox>
                <w:txbxContent>
                  <w:p>
                    <w:r>
                      <w:rPr>
                        <w:rFonts w:hint="eastAsia"/>
                      </w:rPr>
                      <w:t>业务内</w:t>
                    </w:r>
                  </w:p>
                  <w:p>
                    <w:r>
                      <w:rPr>
                        <w:rFonts w:hint="eastAsia"/>
                      </w:rPr>
                      <w:t>勤</w:t>
                    </w:r>
                  </w:p>
                </w:txbxContent>
              </v:textbox>
            </v:rect>
            <v:rect id="_x0000_s2061" o:spid="_x0000_s2061" o:spt="1" style="position:absolute;left:7120;top:4472;height:726;width:247;" coordsize="21600,21600">
              <v:path/>
              <v:fill focussize="0,0"/>
              <v:stroke/>
              <v:imagedata o:title=""/>
              <o:lock v:ext="edit"/>
              <v:textbox>
                <w:txbxContent>
                  <w:p>
                    <w:r>
                      <w:rPr>
                        <w:rFonts w:hint="eastAsia"/>
                      </w:rPr>
                      <w:t>业务外勤</w:t>
                    </w:r>
                  </w:p>
                </w:txbxContent>
              </v:textbox>
            </v:rect>
            <v:rect id="_x0000_s2062" o:spid="_x0000_s2062" o:spt="1" style="position:absolute;left:7782;top:4472;height:725;width:250;" coordsize="21600,21600">
              <v:path/>
              <v:fill focussize="0,0"/>
              <v:stroke/>
              <v:imagedata o:title=""/>
              <o:lock v:ext="edit"/>
              <v:textbox>
                <w:txbxContent>
                  <w:p/>
                  <w:p>
                    <w:r>
                      <w:rPr>
                        <w:rFonts w:hint="eastAsia"/>
                      </w:rPr>
                      <w:t>机</w:t>
                    </w:r>
                  </w:p>
                  <w:p/>
                  <w:p>
                    <w:r>
                      <w:rPr>
                        <w:rFonts w:hint="eastAsia"/>
                      </w:rPr>
                      <w:t>务</w:t>
                    </w:r>
                  </w:p>
                </w:txbxContent>
              </v:textbox>
            </v:rect>
            <v:rect id="_x0000_s2063" o:spid="_x0000_s2063" o:spt="1" style="position:absolute;left:8444;top:4472;height:726;width:249;" coordsize="21600,21600">
              <v:path/>
              <v:fill focussize="0,0"/>
              <v:stroke/>
              <v:imagedata o:title=""/>
              <o:lock v:ext="edit"/>
              <v:textbox>
                <w:txbxContent>
                  <w:p/>
                  <w:p>
                    <w:r>
                      <w:rPr>
                        <w:rFonts w:hint="eastAsia"/>
                      </w:rPr>
                      <w:t>人</w:t>
                    </w:r>
                  </w:p>
                  <w:p/>
                  <w:p>
                    <w:r>
                      <w:rPr>
                        <w:rFonts w:hint="eastAsia"/>
                      </w:rPr>
                      <w:t>事</w:t>
                    </w:r>
                  </w:p>
                </w:txbxContent>
              </v:textbox>
            </v:rect>
            <v:rect id="_x0000_s2064" o:spid="_x0000_s2064" o:spt="1" style="position:absolute;left:8775;top:4472;height:726;width:247;" coordsize="21600,21600">
              <v:path/>
              <v:fill focussize="0,0"/>
              <v:stroke/>
              <v:imagedata o:title=""/>
              <o:lock v:ext="edit"/>
              <v:textbox>
                <w:txbxContent>
                  <w:p/>
                  <w:p>
                    <w:r>
                      <w:rPr>
                        <w:rFonts w:hint="eastAsia"/>
                      </w:rPr>
                      <w:t>安</w:t>
                    </w:r>
                  </w:p>
                  <w:p/>
                  <w:p>
                    <w:r>
                      <w:rPr>
                        <w:rFonts w:hint="eastAsia"/>
                      </w:rPr>
                      <w:t>监</w:t>
                    </w:r>
                  </w:p>
                </w:txbxContent>
              </v:textbox>
            </v:rect>
            <v:rect id="_x0000_s2065" o:spid="_x0000_s2065" o:spt="1" style="position:absolute;left:8113;top:4472;height:726;width:249;" coordsize="21600,21600">
              <v:path/>
              <v:fill focussize="0,0"/>
              <v:stroke/>
              <v:imagedata o:title=""/>
              <o:lock v:ext="edit"/>
              <v:textbox>
                <w:txbxContent>
                  <w:p/>
                  <w:p>
                    <w:r>
                      <w:rPr>
                        <w:rFonts w:hint="eastAsia"/>
                      </w:rPr>
                      <w:t>海</w:t>
                    </w:r>
                  </w:p>
                  <w:p/>
                  <w:p>
                    <w:r>
                      <w:rPr>
                        <w:rFonts w:hint="eastAsia"/>
                      </w:rPr>
                      <w:t>务</w:t>
                    </w:r>
                  </w:p>
                </w:txbxContent>
              </v:textbox>
            </v:rect>
            <v:rect id="_x0000_s2066" o:spid="_x0000_s2066" o:spt="1" style="position:absolute;left:9106;top:4472;height:726;width:249;" coordsize="21600,21600">
              <v:path/>
              <v:fill focussize="0,0"/>
              <v:stroke/>
              <v:imagedata o:title=""/>
              <o:lock v:ext="edit"/>
              <v:textbox>
                <w:txbxContent>
                  <w:p/>
                  <w:p>
                    <w:r>
                      <w:rPr>
                        <w:rFonts w:hint="eastAsia"/>
                      </w:rPr>
                      <w:t>调</w:t>
                    </w:r>
                  </w:p>
                  <w:p/>
                  <w:p>
                    <w:r>
                      <w:rPr>
                        <w:rFonts w:hint="eastAsia"/>
                      </w:rPr>
                      <w:t>度</w:t>
                    </w:r>
                  </w:p>
                </w:txbxContent>
              </v:textbox>
            </v:rect>
            <v:rect id="_x0000_s2067" o:spid="_x0000_s2067" o:spt="1" style="position:absolute;left:9437;top:4472;height:726;width:250;" coordsize="21600,21600">
              <v:path/>
              <v:fill focussize="0,0"/>
              <v:stroke/>
              <v:imagedata o:title=""/>
              <o:lock v:ext="edit"/>
              <v:textbox>
                <w:txbxContent>
                  <w:p>
                    <w:r>
                      <w:rPr>
                        <w:rFonts w:hint="eastAsia"/>
                      </w:rPr>
                      <w:t>环境督查</w:t>
                    </w:r>
                  </w:p>
                </w:txbxContent>
              </v:textbox>
            </v:rect>
            <v:rect id="_x0000_s2068" o:spid="_x0000_s2068" o:spt="1" style="position:absolute;left:9769;top:4472;height:726;width:248;" coordsize="21600,21600">
              <v:path/>
              <v:fill focussize="0,0"/>
              <v:stroke/>
              <v:imagedata o:title=""/>
              <o:lock v:ext="edit"/>
              <v:textbox>
                <w:txbxContent>
                  <w:p/>
                  <w:p>
                    <w:r>
                      <w:rPr>
                        <w:rFonts w:hint="eastAsia"/>
                      </w:rPr>
                      <w:t>库管员</w:t>
                    </w:r>
                  </w:p>
                </w:txbxContent>
              </v:textbox>
            </v:rect>
            <v:rect id="_x0000_s2069" o:spid="_x0000_s2069" o:spt="1" style="position:absolute;left:10100;top:4472;height:727;width:248;" coordsize="21600,21600">
              <v:path/>
              <v:fill focussize="0,0"/>
              <v:stroke/>
              <v:imagedata o:title=""/>
              <o:lock v:ext="edit"/>
              <v:textbox>
                <w:txbxContent>
                  <w:p/>
                  <w:p>
                    <w:r>
                      <w:rPr>
                        <w:rFonts w:hint="eastAsia"/>
                      </w:rPr>
                      <w:t>会</w:t>
                    </w:r>
                  </w:p>
                  <w:p/>
                  <w:p>
                    <w:r>
                      <w:rPr>
                        <w:rFonts w:hint="eastAsia"/>
                      </w:rPr>
                      <w:t>计</w:t>
                    </w:r>
                  </w:p>
                </w:txbxContent>
              </v:textbox>
            </v:rect>
            <v:rect id="_x0000_s2070" o:spid="_x0000_s2070" o:spt="1" style="position:absolute;left:10431;top:4472;height:727;width:248;" coordsize="21600,21600">
              <v:path/>
              <v:fill focussize="0,0"/>
              <v:stroke/>
              <v:imagedata o:title=""/>
              <o:lock v:ext="edit"/>
              <v:textbox>
                <w:txbxContent>
                  <w:p/>
                  <w:p>
                    <w:r>
                      <w:rPr>
                        <w:rFonts w:hint="eastAsia"/>
                      </w:rPr>
                      <w:t>出</w:t>
                    </w:r>
                  </w:p>
                  <w:p/>
                  <w:p>
                    <w:r>
                      <w:rPr>
                        <w:rFonts w:hint="eastAsia"/>
                      </w:rPr>
                      <w:t>纳</w:t>
                    </w:r>
                  </w:p>
                </w:txbxContent>
              </v:textbox>
            </v:rect>
            <v:rect id="_x0000_s2071" o:spid="_x0000_s2071" o:spt="1" style="position:absolute;left:7451;top:4472;height:726;width:248;" coordsize="21600,21600">
              <v:path/>
              <v:fill focussize="0,0"/>
              <v:stroke/>
              <v:imagedata o:title=""/>
              <o:lock v:ext="edit"/>
              <v:textbox>
                <w:txbxContent>
                  <w:p>
                    <w:r>
                      <w:rPr>
                        <w:rFonts w:hint="eastAsia"/>
                      </w:rPr>
                      <w:t>现场操作</w:t>
                    </w:r>
                  </w:p>
                </w:txbxContent>
              </v:textbox>
            </v:rect>
            <v:line id="_x0000_s2072" o:spid="_x0000_s2072" o:spt="20" style="position:absolute;left:6375;top:3818;height:1;width:4884;" coordsize="21600,21600">
              <v:path arrowok="t"/>
              <v:fill focussize="0,0"/>
              <v:stroke/>
              <v:imagedata o:title=""/>
              <o:lock v:ext="edit"/>
            </v:line>
            <v:line id="_x0000_s2073" o:spid="_x0000_s2073" o:spt="20" style="position:absolute;left:6375;top:3818;height:145;width:0;" coordsize="21600,21600">
              <v:path arrowok="t"/>
              <v:fill focussize="0,0"/>
              <v:stroke/>
              <v:imagedata o:title=""/>
              <o:lock v:ext="edit"/>
            </v:line>
            <v:line id="_x0000_s2074" o:spid="_x0000_s2074" o:spt="20" style="position:absolute;left:8858;top:3164;height:290;width:1;" coordsize="21600,21600">
              <v:path arrowok="t"/>
              <v:fill focussize="0,0"/>
              <v:stroke/>
              <v:imagedata o:title=""/>
              <o:lock v:ext="edit"/>
            </v:line>
            <v:line id="_x0000_s2075" o:spid="_x0000_s2075" o:spt="20" style="position:absolute;left:8858;top:3673;height:145;width:1;" coordsize="21600,21600">
              <v:path arrowok="t"/>
              <v:fill focussize="0,0"/>
              <v:stroke/>
              <v:imagedata o:title=""/>
              <o:lock v:ext="edit"/>
            </v:line>
            <v:line id="_x0000_s2076" o:spid="_x0000_s2076" o:spt="20" style="position:absolute;left:7120;top:3818;height:145;width:0;" coordsize="21600,21600">
              <v:path arrowok="t"/>
              <v:fill focussize="0,0"/>
              <v:stroke/>
              <v:imagedata o:title=""/>
              <o:lock v:ext="edit"/>
            </v:line>
            <v:line id="_x0000_s2077" o:spid="_x0000_s2077" o:spt="20" style="position:absolute;left:8361;top:3818;height:145;width:0;" coordsize="21600,21600">
              <v:path arrowok="t"/>
              <v:fill focussize="0,0"/>
              <v:stroke/>
              <v:imagedata o:title=""/>
              <o:lock v:ext="edit"/>
            </v:line>
            <v:line id="_x0000_s2078" o:spid="_x0000_s2078" o:spt="20" style="position:absolute;left:9685;top:3818;height:145;width:0;" coordsize="21600,21600">
              <v:path arrowok="t"/>
              <v:fill focussize="0,0"/>
              <v:stroke/>
              <v:imagedata o:title=""/>
              <o:lock v:ext="edit"/>
            </v:line>
            <v:line id="_x0000_s2079" o:spid="_x0000_s2079" o:spt="20" style="position:absolute;left:10430;top:3818;height:145;width:0;" coordsize="21600,21600">
              <v:path arrowok="t"/>
              <v:fill focussize="0,0"/>
              <v:stroke/>
              <v:imagedata o:title=""/>
              <o:lock v:ext="edit"/>
            </v:line>
            <v:line id="_x0000_s2080" o:spid="_x0000_s2080" o:spt="20" style="position:absolute;left:6292;top:4327;height:0;width:248;" coordsize="21600,21600">
              <v:path arrowok="t"/>
              <v:fill focussize="0,0"/>
              <v:stroke/>
              <v:imagedata o:title=""/>
              <o:lock v:ext="edit"/>
            </v:line>
            <v:line id="_x0000_s2081" o:spid="_x0000_s2081" o:spt="20" style="position:absolute;left:6292;top:4327;height:145;width:0;" coordsize="21600,21600">
              <v:path arrowok="t"/>
              <v:fill focussize="0,0"/>
              <v:stroke/>
              <v:imagedata o:title=""/>
              <o:lock v:ext="edit"/>
            </v:line>
            <v:line id="_x0000_s2082" o:spid="_x0000_s2082" o:spt="20" style="position:absolute;left:6540;top:4327;height:145;width:0;" coordsize="21600,21600">
              <v:path arrowok="t"/>
              <v:fill focussize="0,0"/>
              <v:stroke/>
              <v:imagedata o:title=""/>
              <o:lock v:ext="edit"/>
            </v:line>
            <v:line id="_x0000_s2083" o:spid="_x0000_s2083" o:spt="20" style="position:absolute;left:6954;top:4327;height:0;width:579;" coordsize="21600,21600">
              <v:path arrowok="t"/>
              <v:fill focussize="0,0"/>
              <v:stroke/>
              <v:imagedata o:title=""/>
              <o:lock v:ext="edit"/>
            </v:line>
            <v:line id="_x0000_s2084" o:spid="_x0000_s2084" o:spt="20" style="position:absolute;left:6954;top:4327;height:145;width:0;" coordsize="21600,21600">
              <v:path arrowok="t"/>
              <v:fill focussize="0,0"/>
              <v:stroke/>
              <v:imagedata o:title=""/>
              <o:lock v:ext="edit"/>
            </v:line>
            <v:line id="_x0000_s2085" o:spid="_x0000_s2085" o:spt="20" style="position:absolute;left:7202;top:4327;height:145;width:0;" coordsize="21600,21600">
              <v:path arrowok="t"/>
              <v:fill focussize="0,0"/>
              <v:stroke/>
              <v:imagedata o:title=""/>
              <o:lock v:ext="edit"/>
            </v:line>
            <v:line id="_x0000_s2086" o:spid="_x0000_s2086" o:spt="20" style="position:absolute;left:7533;top:4327;height:145;width:0;" coordsize="21600,21600">
              <v:path arrowok="t"/>
              <v:fill focussize="0,0"/>
              <v:stroke/>
              <v:imagedata o:title=""/>
              <o:lock v:ext="edit"/>
            </v:line>
            <v:line id="_x0000_s2087" o:spid="_x0000_s2087" o:spt="20" style="position:absolute;left:7865;top:4327;height:0;width:1324;" coordsize="21600,21600">
              <v:path arrowok="t"/>
              <v:fill focussize="0,0"/>
              <v:stroke/>
              <v:imagedata o:title=""/>
              <o:lock v:ext="edit"/>
            </v:line>
            <v:line id="_x0000_s2088" o:spid="_x0000_s2088" o:spt="20" style="position:absolute;left:7865;top:4327;height:145;width:0;" coordsize="21600,21600">
              <v:path arrowok="t"/>
              <v:fill focussize="0,0"/>
              <v:stroke/>
              <v:imagedata o:title=""/>
              <o:lock v:ext="edit"/>
            </v:line>
            <v:line id="_x0000_s2089" o:spid="_x0000_s2089" o:spt="20" style="position:absolute;left:8196;top:4327;height:145;width:0;" coordsize="21600,21600">
              <v:path arrowok="t"/>
              <v:fill focussize="0,0"/>
              <v:stroke/>
              <v:imagedata o:title=""/>
              <o:lock v:ext="edit"/>
            </v:line>
            <v:line id="_x0000_s2090" o:spid="_x0000_s2090" o:spt="20" style="position:absolute;left:8609;top:4327;height:145;width:0;" coordsize="21600,21600">
              <v:path arrowok="t"/>
              <v:fill focussize="0,0"/>
              <v:stroke/>
              <v:imagedata o:title=""/>
              <o:lock v:ext="edit"/>
            </v:line>
            <v:line id="_x0000_s2091" o:spid="_x0000_s2091" o:spt="20" style="position:absolute;left:8858;top:4327;height:145;width:0;" coordsize="21600,21600">
              <v:path arrowok="t"/>
              <v:fill focussize="0,0"/>
              <v:stroke/>
              <v:imagedata o:title=""/>
              <o:lock v:ext="edit"/>
            </v:line>
            <v:line id="_x0000_s2092" o:spid="_x0000_s2092" o:spt="20" style="position:absolute;left:9189;top:4327;height:145;width:0;" coordsize="21600,21600">
              <v:path arrowok="t"/>
              <v:fill focussize="0,0"/>
              <v:stroke/>
              <v:imagedata o:title=""/>
              <o:lock v:ext="edit"/>
            </v:line>
            <v:line id="_x0000_s2093" o:spid="_x0000_s2093" o:spt="20" style="position:absolute;left:9520;top:4327;height:0;width:414;" coordsize="21600,21600">
              <v:path arrowok="t"/>
              <v:fill focussize="0,0"/>
              <v:stroke/>
              <v:imagedata o:title=""/>
              <o:lock v:ext="edit"/>
            </v:line>
            <v:line id="_x0000_s2094" o:spid="_x0000_s2094" o:spt="20" style="position:absolute;left:10182;top:4327;height:0;width:414;" coordsize="21600,21600">
              <v:path arrowok="t"/>
              <v:fill focussize="0,0"/>
              <v:stroke/>
              <v:imagedata o:title=""/>
              <o:lock v:ext="edit"/>
            </v:line>
            <v:line id="_x0000_s2095" o:spid="_x0000_s2095" o:spt="20" style="position:absolute;left:9520;top:4327;height:145;width:0;" coordsize="21600,21600">
              <v:path arrowok="t"/>
              <v:fill focussize="0,0"/>
              <v:stroke/>
              <v:imagedata o:title=""/>
              <o:lock v:ext="edit"/>
            </v:line>
            <v:line id="_x0000_s2096" o:spid="_x0000_s2096" o:spt="20" style="position:absolute;left:9934;top:4327;height:145;width:0;" coordsize="21600,21600">
              <v:path arrowok="t"/>
              <v:fill focussize="0,0"/>
              <v:stroke/>
              <v:imagedata o:title=""/>
              <o:lock v:ext="edit"/>
            </v:line>
            <v:line id="_x0000_s2097" o:spid="_x0000_s2097" o:spt="20" style="position:absolute;left:10182;top:4327;height:145;width:0;" coordsize="21600,21600">
              <v:path arrowok="t"/>
              <v:fill focussize="0,0"/>
              <v:stroke/>
              <v:imagedata o:title=""/>
              <o:lock v:ext="edit"/>
            </v:line>
            <v:line id="_x0000_s2098" o:spid="_x0000_s2098" o:spt="20" style="position:absolute;left:10596;top:4327;height:145;width:0;" coordsize="21600,21600">
              <v:path arrowok="t"/>
              <v:fill focussize="0,0"/>
              <v:stroke/>
              <v:imagedata o:title=""/>
              <o:lock v:ext="edit"/>
            </v:line>
            <v:line id="_x0000_s2099" o:spid="_x0000_s2099" o:spt="20" style="position:absolute;left:6375;top:4181;height:146;width:0;" coordsize="21600,21600">
              <v:path arrowok="t"/>
              <v:fill focussize="0,0"/>
              <v:stroke/>
              <v:imagedata o:title=""/>
              <o:lock v:ext="edit"/>
            </v:line>
            <v:line id="_x0000_s2100" o:spid="_x0000_s2100" o:spt="20" style="position:absolute;left:7202;top:4181;height:146;width:0;" coordsize="21600,21600">
              <v:path arrowok="t"/>
              <v:fill focussize="0,0"/>
              <v:stroke/>
              <v:imagedata o:title=""/>
              <o:lock v:ext="edit"/>
            </v:line>
            <v:line id="_x0000_s2101" o:spid="_x0000_s2101" o:spt="20" style="position:absolute;left:8361;top:4181;height:146;width:0;" coordsize="21600,21600">
              <v:path arrowok="t"/>
              <v:fill focussize="0,0"/>
              <v:stroke/>
              <v:imagedata o:title=""/>
              <o:lock v:ext="edit"/>
            </v:line>
            <v:line id="_x0000_s2102" o:spid="_x0000_s2102" o:spt="20" style="position:absolute;left:9685;top:4181;height:146;width:0;" coordsize="21600,21600">
              <v:path arrowok="t"/>
              <v:fill focussize="0,0"/>
              <v:stroke/>
              <v:imagedata o:title=""/>
              <o:lock v:ext="edit"/>
            </v:line>
            <v:line id="_x0000_s2103" o:spid="_x0000_s2103" o:spt="20" style="position:absolute;left:10430;top:4181;height:146;width:0;" coordsize="21600,21600">
              <v:path arrowok="t"/>
              <v:fill focussize="0,0"/>
              <v:stroke/>
              <v:imagedata o:title=""/>
              <o:lock v:ext="edit"/>
            </v:line>
            <v:rect id="_x0000_s2104" o:spid="_x0000_s2104" o:spt="1" style="position:absolute;left:6458;top:4472;height:725;width:248;" coordsize="21600,21600">
              <v:path/>
              <v:fill focussize="0,0"/>
              <v:stroke/>
              <v:imagedata o:title=""/>
              <o:lock v:ext="edit"/>
              <v:textbox>
                <w:txbxContent>
                  <w:p/>
                  <w:p>
                    <w:r>
                      <w:rPr>
                        <w:rFonts w:hint="eastAsia"/>
                      </w:rPr>
                      <w:t>车管员</w:t>
                    </w:r>
                  </w:p>
                </w:txbxContent>
              </v:textbox>
            </v:rect>
            <v:rect id="_x0000_s2105" o:spid="_x0000_s2105" o:spt="1" style="position:absolute;left:11010;top:3963;height:220;width:661;" stroked="t" coordsize="21600,21600">
              <v:path/>
              <v:fill focussize="0,0"/>
              <v:stroke color="#0000FF"/>
              <v:imagedata o:title=""/>
              <o:lock v:ext="edit"/>
              <v:textbox>
                <w:txbxContent>
                  <w:p>
                    <w:pPr>
                      <w:jc w:val="center"/>
                    </w:pPr>
                    <w:r>
                      <w:rPr>
                        <w:rFonts w:hint="eastAsia"/>
                      </w:rPr>
                      <w:t>业务二部</w:t>
                    </w:r>
                  </w:p>
                </w:txbxContent>
              </v:textbox>
            </v:rect>
            <v:line id="_x0000_s2106" o:spid="_x0000_s2106" o:spt="20" style="position:absolute;left:11259;top:3818;height:145;width:0;" coordsize="21600,21600">
              <v:path arrowok="t"/>
              <v:fill focussize="0,0"/>
              <v:stroke/>
              <v:imagedata o:title=""/>
              <o:lock v:ext="edit"/>
            </v:line>
            <v:rect id="_x0000_s2107" o:spid="_x0000_s2107" o:spt="1" style="position:absolute;left:10762;top:4472;height:727;width:248;" coordsize="21600,21600">
              <v:path/>
              <v:fill focussize="0,0"/>
              <v:stroke/>
              <v:imagedata o:title=""/>
              <o:lock v:ext="edit"/>
              <v:textbox>
                <w:txbxContent>
                  <w:p>
                    <w:r>
                      <w:rPr>
                        <w:rFonts w:hint="eastAsia"/>
                      </w:rPr>
                      <w:t>业务内勤</w:t>
                    </w:r>
                  </w:p>
                </w:txbxContent>
              </v:textbox>
            </v:rect>
            <v:rect id="_x0000_s2108" o:spid="_x0000_s2108" o:spt="1" style="position:absolute;left:11093;top:4472;height:726;width:247;" coordsize="21600,21600">
              <v:path/>
              <v:fill focussize="0,0"/>
              <v:stroke/>
              <v:imagedata o:title=""/>
              <o:lock v:ext="edit"/>
              <v:textbox>
                <w:txbxContent>
                  <w:p>
                    <w:r>
                      <w:rPr>
                        <w:rFonts w:hint="eastAsia"/>
                      </w:rPr>
                      <w:t>业务外勤</w:t>
                    </w:r>
                  </w:p>
                </w:txbxContent>
              </v:textbox>
            </v:rect>
            <v:rect id="_x0000_s2109" o:spid="_x0000_s2109" o:spt="1" style="position:absolute;left:11424;top:4472;height:726;width:248;" coordsize="21600,21600">
              <v:path/>
              <v:fill focussize="0,0"/>
              <v:stroke/>
              <v:imagedata o:title=""/>
              <o:lock v:ext="edit"/>
              <v:textbox>
                <w:txbxContent>
                  <w:p>
                    <w:r>
                      <w:rPr>
                        <w:rFonts w:hint="eastAsia"/>
                      </w:rPr>
                      <w:t>现场操作</w:t>
                    </w:r>
                  </w:p>
                </w:txbxContent>
              </v:textbox>
            </v:rect>
            <v:line id="_x0000_s2110" o:spid="_x0000_s2110" o:spt="20" style="position:absolute;left:10845;top:4326;height:0;width:662;" coordsize="21600,21600">
              <v:path arrowok="t"/>
              <v:fill focussize="0,0"/>
              <v:stroke/>
              <v:imagedata o:title=""/>
              <o:lock v:ext="edit"/>
            </v:line>
            <v:line id="_x0000_s2111" o:spid="_x0000_s2111" o:spt="20" style="position:absolute;left:11176;top:4181;height:145;width:0;" coordsize="21600,21600">
              <v:path arrowok="t"/>
              <v:fill focussize="0,0"/>
              <v:stroke/>
              <v:imagedata o:title=""/>
              <o:lock v:ext="edit"/>
            </v:line>
            <v:line id="_x0000_s2112" o:spid="_x0000_s2112" o:spt="20" style="position:absolute;left:10845;top:4326;height:146;width:0;" coordsize="21600,21600">
              <v:path arrowok="t"/>
              <v:fill focussize="0,0"/>
              <v:stroke/>
              <v:imagedata o:title=""/>
              <o:lock v:ext="edit"/>
            </v:line>
            <v:line id="_x0000_s2113" o:spid="_x0000_s2113" o:spt="20" style="position:absolute;left:11176;top:4326;height:146;width:0;" coordsize="21600,21600">
              <v:path arrowok="t"/>
              <v:fill focussize="0,0"/>
              <v:stroke/>
              <v:imagedata o:title=""/>
              <o:lock v:ext="edit"/>
            </v:line>
            <v:line id="_x0000_s2114" o:spid="_x0000_s2114" o:spt="20" style="position:absolute;left:11507;top:4326;height:146;width:0;" coordsize="21600,21600">
              <v:path arrowok="t"/>
              <v:fill focussize="0,0"/>
              <v:stroke/>
              <v:imagedata o:title=""/>
              <o:lock v:ext="edit"/>
            </v:line>
            <w10:wrap type="none"/>
            <w10:anchorlock/>
          </v:group>
        </w:pict>
      </w:r>
    </w:p>
    <w:p>
      <w:pPr>
        <w:widowControl/>
        <w:adjustRightInd w:val="0"/>
        <w:snapToGrid w:val="0"/>
        <w:spacing w:line="520" w:lineRule="exact"/>
        <w:ind w:firstLine="560" w:firstLineChars="200"/>
        <w:jc w:val="left"/>
        <w:rPr>
          <w:rFonts w:ascii="宋体" w:cs="宋体"/>
          <w:snapToGrid w:val="0"/>
          <w:sz w:val="28"/>
          <w:szCs w:val="27"/>
        </w:rPr>
      </w:pP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rFonts w:hint="eastAsia"/>
        <w:b/>
        <w:szCs w:val="21"/>
      </w:rPr>
      <w:t>船舶污染事故应急响应预案</w:t>
    </w:r>
  </w:p>
  <w:p>
    <w:pPr>
      <w:pStyle w:val="20"/>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BC"/>
    <w:multiLevelType w:val="multilevel"/>
    <w:tmpl w:val="036602BC"/>
    <w:lvl w:ilvl="0" w:tentative="0">
      <w:start w:val="1"/>
      <w:numFmt w:val="upperLetter"/>
      <w:lvlText w:val="%1."/>
      <w:lvlJc w:val="left"/>
      <w:pPr>
        <w:tabs>
          <w:tab w:val="left" w:pos="1126"/>
        </w:tabs>
        <w:ind w:left="1126" w:hanging="495"/>
      </w:pPr>
      <w:rPr>
        <w:rFonts w:hint="eastAsia"/>
      </w:rPr>
    </w:lvl>
    <w:lvl w:ilvl="1" w:tentative="0">
      <w:start w:val="1"/>
      <w:numFmt w:val="lowerLetter"/>
      <w:lvlText w:val="%2)"/>
      <w:lvlJc w:val="left"/>
      <w:pPr>
        <w:tabs>
          <w:tab w:val="left" w:pos="1471"/>
        </w:tabs>
        <w:ind w:left="1471" w:hanging="420"/>
      </w:pPr>
    </w:lvl>
    <w:lvl w:ilvl="2" w:tentative="0">
      <w:start w:val="1"/>
      <w:numFmt w:val="lowerRoman"/>
      <w:lvlText w:val="%3."/>
      <w:lvlJc w:val="right"/>
      <w:pPr>
        <w:tabs>
          <w:tab w:val="left" w:pos="1891"/>
        </w:tabs>
        <w:ind w:left="1891" w:hanging="420"/>
      </w:pPr>
    </w:lvl>
    <w:lvl w:ilvl="3" w:tentative="0">
      <w:start w:val="1"/>
      <w:numFmt w:val="decimal"/>
      <w:lvlText w:val="%4."/>
      <w:lvlJc w:val="left"/>
      <w:pPr>
        <w:tabs>
          <w:tab w:val="left" w:pos="2311"/>
        </w:tabs>
        <w:ind w:left="2311" w:hanging="420"/>
      </w:pPr>
    </w:lvl>
    <w:lvl w:ilvl="4" w:tentative="0">
      <w:start w:val="1"/>
      <w:numFmt w:val="lowerLetter"/>
      <w:lvlText w:val="%5)"/>
      <w:lvlJc w:val="left"/>
      <w:pPr>
        <w:tabs>
          <w:tab w:val="left" w:pos="2731"/>
        </w:tabs>
        <w:ind w:left="2731" w:hanging="420"/>
      </w:pPr>
    </w:lvl>
    <w:lvl w:ilvl="5" w:tentative="0">
      <w:start w:val="1"/>
      <w:numFmt w:val="lowerRoman"/>
      <w:lvlText w:val="%6."/>
      <w:lvlJc w:val="right"/>
      <w:pPr>
        <w:tabs>
          <w:tab w:val="left" w:pos="3151"/>
        </w:tabs>
        <w:ind w:left="3151" w:hanging="420"/>
      </w:pPr>
    </w:lvl>
    <w:lvl w:ilvl="6" w:tentative="0">
      <w:start w:val="1"/>
      <w:numFmt w:val="decimal"/>
      <w:lvlText w:val="%7."/>
      <w:lvlJc w:val="left"/>
      <w:pPr>
        <w:tabs>
          <w:tab w:val="left" w:pos="3571"/>
        </w:tabs>
        <w:ind w:left="3571" w:hanging="420"/>
      </w:pPr>
    </w:lvl>
    <w:lvl w:ilvl="7" w:tentative="0">
      <w:start w:val="1"/>
      <w:numFmt w:val="lowerLetter"/>
      <w:lvlText w:val="%8)"/>
      <w:lvlJc w:val="left"/>
      <w:pPr>
        <w:tabs>
          <w:tab w:val="left" w:pos="3991"/>
        </w:tabs>
        <w:ind w:left="3991" w:hanging="420"/>
      </w:pPr>
    </w:lvl>
    <w:lvl w:ilvl="8" w:tentative="0">
      <w:start w:val="1"/>
      <w:numFmt w:val="lowerRoman"/>
      <w:lvlText w:val="%9."/>
      <w:lvlJc w:val="right"/>
      <w:pPr>
        <w:tabs>
          <w:tab w:val="left" w:pos="4411"/>
        </w:tabs>
        <w:ind w:left="4411" w:hanging="420"/>
      </w:pPr>
    </w:lvl>
  </w:abstractNum>
  <w:abstractNum w:abstractNumId="1">
    <w:nsid w:val="12812586"/>
    <w:multiLevelType w:val="multilevel"/>
    <w:tmpl w:val="12812586"/>
    <w:lvl w:ilvl="0" w:tentative="0">
      <w:start w:val="1"/>
      <w:numFmt w:val="decimal"/>
      <w:lvlText w:val="（%1）"/>
      <w:lvlJc w:val="left"/>
      <w:pPr>
        <w:tabs>
          <w:tab w:val="left" w:pos="510"/>
        </w:tabs>
        <w:ind w:left="0" w:firstLine="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FC5D37"/>
    <w:multiLevelType w:val="multilevel"/>
    <w:tmpl w:val="1EFC5D37"/>
    <w:lvl w:ilvl="0" w:tentative="0">
      <w:start w:val="1"/>
      <w:numFmt w:val="chineseCountingThousand"/>
      <w:lvlText w:val="第%1节"/>
      <w:lvlJc w:val="left"/>
      <w:pPr>
        <w:tabs>
          <w:tab w:val="left" w:pos="1304"/>
        </w:tabs>
        <w:ind w:left="1304" w:hanging="1304"/>
      </w:pPr>
      <w:rPr>
        <w:rFonts w:hint="eastAsia"/>
      </w:rPr>
    </w:lvl>
    <w:lvl w:ilvl="1" w:tentative="0">
      <w:start w:val="1"/>
      <w:numFmt w:val="chineseCountingThousand"/>
      <w:pStyle w:val="3"/>
      <w:lvlText w:val="第%2节"/>
      <w:lvlJc w:val="left"/>
      <w:pPr>
        <w:tabs>
          <w:tab w:val="left" w:pos="1724"/>
        </w:tabs>
        <w:ind w:left="1724" w:hanging="1304"/>
      </w:pPr>
      <w:rPr>
        <w:rFonts w:hint="eastAsia"/>
      </w:rPr>
    </w:lvl>
    <w:lvl w:ilvl="2" w:tentative="0">
      <w:start w:val="1"/>
      <w:numFmt w:val="chineseCountingThousand"/>
      <w:lvlText w:val="%3."/>
      <w:lvlJc w:val="left"/>
      <w:pPr>
        <w:tabs>
          <w:tab w:val="left" w:pos="567"/>
        </w:tabs>
        <w:ind w:left="567" w:hanging="567"/>
      </w:pPr>
      <w:rPr>
        <w:rFonts w:hint="eastAsia"/>
      </w:rPr>
    </w:lvl>
    <w:lvl w:ilvl="3" w:tentative="0">
      <w:start w:val="1"/>
      <w:numFmt w:val="decimal"/>
      <w:lvlText w:val="%4."/>
      <w:lvlJc w:val="left"/>
      <w:pPr>
        <w:tabs>
          <w:tab w:val="left" w:pos="839"/>
        </w:tabs>
        <w:ind w:left="839" w:hanging="573"/>
      </w:pPr>
      <w:rPr>
        <w:rFonts w:hint="eastAsia"/>
      </w:rPr>
    </w:lvl>
    <w:lvl w:ilvl="4" w:tentative="0">
      <w:start w:val="1"/>
      <w:numFmt w:val="decimal"/>
      <w:lvlText w:val="%5."/>
      <w:lvlJc w:val="left"/>
      <w:pPr>
        <w:tabs>
          <w:tab w:val="left" w:pos="680"/>
        </w:tabs>
        <w:ind w:left="680" w:hanging="396"/>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25254FD"/>
    <w:multiLevelType w:val="multilevel"/>
    <w:tmpl w:val="225254FD"/>
    <w:lvl w:ilvl="0" w:tentative="0">
      <w:start w:val="1"/>
      <w:numFmt w:val="decimal"/>
      <w:lvlText w:val="（%1）"/>
      <w:lvlJc w:val="left"/>
      <w:pPr>
        <w:tabs>
          <w:tab w:val="left" w:pos="510"/>
        </w:tabs>
        <w:ind w:left="0" w:firstLine="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4A19A0"/>
    <w:multiLevelType w:val="multilevel"/>
    <w:tmpl w:val="404A19A0"/>
    <w:lvl w:ilvl="0" w:tentative="0">
      <w:start w:val="1"/>
      <w:numFmt w:val="decimal"/>
      <w:lvlText w:val="（%1）"/>
      <w:lvlJc w:val="left"/>
      <w:pPr>
        <w:tabs>
          <w:tab w:val="left" w:pos="1230"/>
        </w:tabs>
        <w:ind w:left="1230" w:hanging="72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5">
    <w:nsid w:val="43F26A59"/>
    <w:multiLevelType w:val="multilevel"/>
    <w:tmpl w:val="43F26A59"/>
    <w:lvl w:ilvl="0" w:tentative="0">
      <w:start w:val="1"/>
      <w:numFmt w:val="decimal"/>
      <w:pStyle w:val="51"/>
      <w:lvlText w:val="（%1）"/>
      <w:lvlJc w:val="left"/>
      <w:pPr>
        <w:tabs>
          <w:tab w:val="left" w:pos="540"/>
        </w:tabs>
        <w:ind w:left="30" w:firstLine="510"/>
      </w:pPr>
      <w:rPr>
        <w:rFonts w:hint="eastAsia"/>
        <w:b/>
        <w:lang w:val="en-US"/>
      </w:rPr>
    </w:lvl>
    <w:lvl w:ilvl="1" w:tentative="0">
      <w:start w:val="1"/>
      <w:numFmt w:val="lowerLetter"/>
      <w:lvlText w:val="%2)"/>
      <w:lvlJc w:val="left"/>
      <w:pPr>
        <w:tabs>
          <w:tab w:val="left" w:pos="870"/>
        </w:tabs>
        <w:ind w:left="870" w:hanging="420"/>
      </w:pPr>
    </w:lvl>
    <w:lvl w:ilvl="2" w:tentative="0">
      <w:start w:val="1"/>
      <w:numFmt w:val="lowerRoman"/>
      <w:pStyle w:val="50"/>
      <w:lvlText w:val="%3."/>
      <w:lvlJc w:val="right"/>
      <w:pPr>
        <w:tabs>
          <w:tab w:val="left" w:pos="1290"/>
        </w:tabs>
        <w:ind w:left="1290" w:hanging="420"/>
      </w:pPr>
    </w:lvl>
    <w:lvl w:ilvl="3" w:tentative="0">
      <w:start w:val="1"/>
      <w:numFmt w:val="decimal"/>
      <w:lvlText w:val="%4."/>
      <w:lvlJc w:val="left"/>
      <w:pPr>
        <w:tabs>
          <w:tab w:val="left" w:pos="1710"/>
        </w:tabs>
        <w:ind w:left="1710" w:hanging="420"/>
      </w:pPr>
    </w:lvl>
    <w:lvl w:ilvl="4" w:tentative="0">
      <w:start w:val="1"/>
      <w:numFmt w:val="lowerLetter"/>
      <w:lvlText w:val="%5)"/>
      <w:lvlJc w:val="left"/>
      <w:pPr>
        <w:tabs>
          <w:tab w:val="left" w:pos="2130"/>
        </w:tabs>
        <w:ind w:left="2130" w:hanging="420"/>
      </w:pPr>
    </w:lvl>
    <w:lvl w:ilvl="5" w:tentative="0">
      <w:start w:val="1"/>
      <w:numFmt w:val="lowerRoman"/>
      <w:lvlText w:val="%6."/>
      <w:lvlJc w:val="right"/>
      <w:pPr>
        <w:tabs>
          <w:tab w:val="left" w:pos="2550"/>
        </w:tabs>
        <w:ind w:left="2550" w:hanging="420"/>
      </w:pPr>
    </w:lvl>
    <w:lvl w:ilvl="6" w:tentative="0">
      <w:start w:val="1"/>
      <w:numFmt w:val="decimal"/>
      <w:lvlText w:val="%7."/>
      <w:lvlJc w:val="left"/>
      <w:pPr>
        <w:tabs>
          <w:tab w:val="left" w:pos="2970"/>
        </w:tabs>
        <w:ind w:left="2970" w:hanging="420"/>
      </w:pPr>
    </w:lvl>
    <w:lvl w:ilvl="7" w:tentative="0">
      <w:start w:val="1"/>
      <w:numFmt w:val="lowerLetter"/>
      <w:lvlText w:val="%8)"/>
      <w:lvlJc w:val="left"/>
      <w:pPr>
        <w:tabs>
          <w:tab w:val="left" w:pos="3390"/>
        </w:tabs>
        <w:ind w:left="3390" w:hanging="420"/>
      </w:pPr>
    </w:lvl>
    <w:lvl w:ilvl="8" w:tentative="0">
      <w:start w:val="1"/>
      <w:numFmt w:val="lowerRoman"/>
      <w:lvlText w:val="%9."/>
      <w:lvlJc w:val="right"/>
      <w:pPr>
        <w:tabs>
          <w:tab w:val="left" w:pos="3810"/>
        </w:tabs>
        <w:ind w:left="3810" w:hanging="420"/>
      </w:pPr>
    </w:lvl>
  </w:abstractNum>
  <w:abstractNum w:abstractNumId="6">
    <w:nsid w:val="458116B3"/>
    <w:multiLevelType w:val="multilevel"/>
    <w:tmpl w:val="458116B3"/>
    <w:lvl w:ilvl="0" w:tentative="0">
      <w:start w:val="1"/>
      <w:numFmt w:val="decimal"/>
      <w:lvlText w:val="（%1）"/>
      <w:lvlJc w:val="left"/>
      <w:pPr>
        <w:tabs>
          <w:tab w:val="left" w:pos="60"/>
        </w:tabs>
        <w:ind w:left="-450" w:firstLine="510"/>
      </w:pPr>
      <w:rPr>
        <w:rFonts w:hint="eastAsia"/>
      </w:rPr>
    </w:lvl>
    <w:lvl w:ilvl="1" w:tentative="0">
      <w:start w:val="1"/>
      <w:numFmt w:val="decimal"/>
      <w:lvlText w:val="（%2）"/>
      <w:lvlJc w:val="left"/>
      <w:pPr>
        <w:tabs>
          <w:tab w:val="left" w:pos="720"/>
        </w:tabs>
        <w:ind w:left="720" w:hanging="720"/>
      </w:pPr>
      <w:rPr>
        <w:rFonts w:hint="default" w:ascii="宋体" w:hAnsi="宋体" w:eastAsia="宋体"/>
        <w:lang w:val="en-US"/>
      </w:rPr>
    </w:lvl>
    <w:lvl w:ilvl="2" w:tentative="0">
      <w:start w:val="1"/>
      <w:numFmt w:val="decimalEnclosedCircle"/>
      <w:lvlText w:val="%3"/>
      <w:lvlJc w:val="left"/>
      <w:pPr>
        <w:tabs>
          <w:tab w:val="left" w:pos="1200"/>
        </w:tabs>
        <w:ind w:left="1200" w:hanging="360"/>
      </w:pPr>
      <w:rPr>
        <w:rFonts w:hint="default" w:ascii="宋体"/>
      </w:rPr>
    </w:lvl>
    <w:lvl w:ilvl="3" w:tentative="0">
      <w:start w:val="2"/>
      <w:numFmt w:val="decimal"/>
      <w:lvlText w:val="%4"/>
      <w:lvlJc w:val="left"/>
      <w:pPr>
        <w:tabs>
          <w:tab w:val="left" w:pos="360"/>
        </w:tabs>
        <w:ind w:left="360" w:hanging="360"/>
      </w:pPr>
      <w:rPr>
        <w:rFonts w:hint="default" w:hAns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67B2DAE"/>
    <w:multiLevelType w:val="multilevel"/>
    <w:tmpl w:val="467B2DAE"/>
    <w:lvl w:ilvl="0" w:tentative="0">
      <w:start w:val="1"/>
      <w:numFmt w:val="decimal"/>
      <w:lvlText w:val="（%1）"/>
      <w:lvlJc w:val="left"/>
      <w:pPr>
        <w:tabs>
          <w:tab w:val="left" w:pos="510"/>
        </w:tabs>
        <w:ind w:left="0" w:firstLine="510"/>
      </w:pPr>
      <w:rPr>
        <w:rFonts w:hint="eastAsia"/>
      </w:rPr>
    </w:lvl>
    <w:lvl w:ilvl="1" w:tentative="0">
      <w:start w:val="2011"/>
      <w:numFmt w:val="decimal"/>
      <w:lvlText w:val="%2........͗"/>
      <w:lvlJc w:val="left"/>
      <w:pPr>
        <w:tabs>
          <w:tab w:val="left" w:pos="2580"/>
        </w:tabs>
        <w:ind w:left="2580" w:hanging="21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8105C8F"/>
    <w:multiLevelType w:val="multilevel"/>
    <w:tmpl w:val="48105C8F"/>
    <w:lvl w:ilvl="0" w:tentative="0">
      <w:start w:val="1"/>
      <w:numFmt w:val="decimal"/>
      <w:lvlText w:val="（%1）"/>
      <w:lvlJc w:val="left"/>
      <w:pPr>
        <w:tabs>
          <w:tab w:val="left" w:pos="510"/>
        </w:tabs>
        <w:ind w:left="0" w:firstLine="51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81F74EE"/>
    <w:multiLevelType w:val="multilevel"/>
    <w:tmpl w:val="581F74EE"/>
    <w:lvl w:ilvl="0" w:tentative="0">
      <w:start w:val="1"/>
      <w:numFmt w:val="decimal"/>
      <w:lvlText w:val="（%1）"/>
      <w:lvlJc w:val="left"/>
      <w:pPr>
        <w:tabs>
          <w:tab w:val="left" w:pos="510"/>
        </w:tabs>
        <w:ind w:left="0" w:firstLine="510"/>
      </w:pPr>
      <w:rPr>
        <w:rFonts w:hint="eastAsia"/>
      </w:rPr>
    </w:lvl>
    <w:lvl w:ilvl="1" w:tentative="0">
      <w:start w:val="1"/>
      <w:numFmt w:val="lowerLetter"/>
      <w:pStyle w:val="5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C242CB3"/>
    <w:multiLevelType w:val="multilevel"/>
    <w:tmpl w:val="5C242CB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1FF306B"/>
    <w:multiLevelType w:val="multilevel"/>
    <w:tmpl w:val="61FF306B"/>
    <w:lvl w:ilvl="0" w:tentative="0">
      <w:start w:val="1"/>
      <w:numFmt w:val="decimal"/>
      <w:lvlText w:val="（%1）"/>
      <w:lvlJc w:val="left"/>
      <w:pPr>
        <w:tabs>
          <w:tab w:val="left" w:pos="510"/>
        </w:tabs>
        <w:ind w:left="0" w:firstLine="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3E64825"/>
    <w:multiLevelType w:val="multilevel"/>
    <w:tmpl w:val="63E64825"/>
    <w:lvl w:ilvl="0" w:tentative="0">
      <w:start w:val="5"/>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38A475B"/>
    <w:multiLevelType w:val="multilevel"/>
    <w:tmpl w:val="738A475B"/>
    <w:lvl w:ilvl="0" w:tentative="0">
      <w:start w:val="1"/>
      <w:numFmt w:val="decimal"/>
      <w:lvlText w:val="（%1）"/>
      <w:lvlJc w:val="left"/>
      <w:pPr>
        <w:tabs>
          <w:tab w:val="left" w:pos="510"/>
        </w:tabs>
        <w:ind w:left="0" w:firstLine="5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3AA0947"/>
    <w:multiLevelType w:val="multilevel"/>
    <w:tmpl w:val="73AA0947"/>
    <w:lvl w:ilvl="0" w:tentative="0">
      <w:start w:val="1"/>
      <w:numFmt w:val="decimal"/>
      <w:lvlText w:val="（%1）"/>
      <w:lvlJc w:val="left"/>
      <w:pPr>
        <w:tabs>
          <w:tab w:val="left" w:pos="510"/>
        </w:tabs>
        <w:ind w:left="0" w:firstLine="510"/>
      </w:pPr>
      <w:rPr>
        <w:rFonts w:hint="eastAsia"/>
        <w:lang w:val="en-US"/>
      </w:rPr>
    </w:lvl>
    <w:lvl w:ilvl="1" w:tentative="0">
      <w:start w:val="1"/>
      <w:numFmt w:val="decimal"/>
      <w:lvlText w:val="（%2）"/>
      <w:lvlJc w:val="left"/>
      <w:pPr>
        <w:tabs>
          <w:tab w:val="left" w:pos="1455"/>
        </w:tabs>
        <w:ind w:left="1455" w:hanging="103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9"/>
  </w:num>
  <w:num w:numId="4">
    <w:abstractNumId w:val="0"/>
  </w:num>
  <w:num w:numId="5">
    <w:abstractNumId w:val="6"/>
  </w:num>
  <w:num w:numId="6">
    <w:abstractNumId w:val="8"/>
  </w:num>
  <w:num w:numId="7">
    <w:abstractNumId w:val="10"/>
  </w:num>
  <w:num w:numId="8">
    <w:abstractNumId w:val="12"/>
  </w:num>
  <w:num w:numId="9">
    <w:abstractNumId w:val="14"/>
  </w:num>
  <w:num w:numId="10">
    <w:abstractNumId w:val="4"/>
  </w:num>
  <w:num w:numId="11">
    <w:abstractNumId w:val="11"/>
  </w:num>
  <w:num w:numId="12">
    <w:abstractNumId w:val="7"/>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2472"/>
    <w:rsid w:val="00195543"/>
    <w:rsid w:val="003A05C9"/>
    <w:rsid w:val="009B5BA3"/>
    <w:rsid w:val="00A91EC5"/>
    <w:rsid w:val="00BD589A"/>
    <w:rsid w:val="00D32472"/>
    <w:rsid w:val="00D77674"/>
    <w:rsid w:val="31975B81"/>
    <w:rsid w:val="56AE41F8"/>
    <w:rsid w:val="585A13D6"/>
    <w:rsid w:val="5F19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0"/>
    <w:pPr>
      <w:keepNext/>
      <w:keepLines/>
      <w:tabs>
        <w:tab w:val="left" w:pos="425"/>
      </w:tabs>
      <w:spacing w:before="340" w:after="330" w:line="578" w:lineRule="auto"/>
      <w:ind w:left="425" w:hanging="425"/>
      <w:outlineLvl w:val="0"/>
    </w:pPr>
    <w:rPr>
      <w:rFonts w:ascii="Times New Roman" w:hAnsi="Times New Roman" w:eastAsia="宋体" w:cs="Times New Roman"/>
      <w:b/>
      <w:bCs/>
      <w:kern w:val="44"/>
      <w:sz w:val="44"/>
      <w:szCs w:val="44"/>
    </w:rPr>
  </w:style>
  <w:style w:type="paragraph" w:styleId="3">
    <w:name w:val="heading 2"/>
    <w:basedOn w:val="1"/>
    <w:next w:val="1"/>
    <w:link w:val="39"/>
    <w:qFormat/>
    <w:uiPriority w:val="0"/>
    <w:pPr>
      <w:keepNext/>
      <w:keepLines/>
      <w:numPr>
        <w:ilvl w:val="1"/>
        <w:numId w:val="1"/>
      </w:numPr>
      <w:spacing w:before="260" w:after="260" w:line="500" w:lineRule="exact"/>
      <w:jc w:val="center"/>
      <w:outlineLvl w:val="1"/>
    </w:pPr>
    <w:rPr>
      <w:rFonts w:ascii="Arial" w:hAnsi="Arial" w:eastAsia="宋体" w:cs="Times New Roman"/>
      <w:b/>
      <w:bCs/>
      <w:sz w:val="30"/>
      <w:szCs w:val="32"/>
    </w:rPr>
  </w:style>
  <w:style w:type="paragraph" w:styleId="4">
    <w:name w:val="heading 3"/>
    <w:basedOn w:val="1"/>
    <w:next w:val="1"/>
    <w:link w:val="40"/>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42"/>
    <w:qFormat/>
    <w:uiPriority w:val="0"/>
    <w:pPr>
      <w:widowControl/>
      <w:spacing w:before="240" w:after="60"/>
      <w:jc w:val="left"/>
      <w:outlineLvl w:val="4"/>
    </w:pPr>
    <w:rPr>
      <w:rFonts w:ascii="Calibri" w:hAnsi="Calibri" w:eastAsia="宋体" w:cs="Times New Roman"/>
      <w:b/>
      <w:bCs/>
      <w:i/>
      <w:iCs/>
      <w:kern w:val="0"/>
      <w:sz w:val="26"/>
      <w:szCs w:val="26"/>
    </w:rPr>
  </w:style>
  <w:style w:type="paragraph" w:styleId="7">
    <w:name w:val="heading 6"/>
    <w:basedOn w:val="1"/>
    <w:next w:val="1"/>
    <w:link w:val="43"/>
    <w:qFormat/>
    <w:uiPriority w:val="0"/>
    <w:pPr>
      <w:widowControl/>
      <w:spacing w:before="240" w:after="60"/>
      <w:jc w:val="left"/>
      <w:outlineLvl w:val="5"/>
    </w:pPr>
    <w:rPr>
      <w:rFonts w:ascii="Calibri" w:hAnsi="Calibri" w:eastAsia="宋体" w:cs="Times New Roman"/>
      <w:b/>
      <w:bCs/>
      <w:kern w:val="0"/>
      <w:sz w:val="22"/>
    </w:rPr>
  </w:style>
  <w:style w:type="paragraph" w:styleId="8">
    <w:name w:val="heading 7"/>
    <w:basedOn w:val="1"/>
    <w:next w:val="1"/>
    <w:link w:val="44"/>
    <w:qFormat/>
    <w:uiPriority w:val="0"/>
    <w:pPr>
      <w:widowControl/>
      <w:spacing w:before="240" w:after="60"/>
      <w:jc w:val="left"/>
      <w:outlineLvl w:val="6"/>
    </w:pPr>
    <w:rPr>
      <w:rFonts w:ascii="Calibri" w:hAnsi="Calibri" w:eastAsia="宋体" w:cs="Times New Roman"/>
      <w:kern w:val="0"/>
      <w:sz w:val="24"/>
      <w:szCs w:val="24"/>
    </w:rPr>
  </w:style>
  <w:style w:type="paragraph" w:styleId="9">
    <w:name w:val="heading 8"/>
    <w:basedOn w:val="1"/>
    <w:next w:val="1"/>
    <w:link w:val="45"/>
    <w:qFormat/>
    <w:uiPriority w:val="0"/>
    <w:pPr>
      <w:widowControl/>
      <w:spacing w:before="240" w:after="60"/>
      <w:jc w:val="left"/>
      <w:outlineLvl w:val="7"/>
    </w:pPr>
    <w:rPr>
      <w:rFonts w:ascii="Calibri" w:hAnsi="Calibri" w:eastAsia="宋体" w:cs="Times New Roman"/>
      <w:i/>
      <w:iCs/>
      <w:kern w:val="0"/>
      <w:sz w:val="24"/>
      <w:szCs w:val="24"/>
    </w:rPr>
  </w:style>
  <w:style w:type="paragraph" w:styleId="10">
    <w:name w:val="heading 9"/>
    <w:basedOn w:val="1"/>
    <w:next w:val="1"/>
    <w:link w:val="46"/>
    <w:qFormat/>
    <w:uiPriority w:val="0"/>
    <w:pPr>
      <w:widowControl/>
      <w:spacing w:before="240" w:after="60"/>
      <w:jc w:val="left"/>
      <w:outlineLvl w:val="8"/>
    </w:pPr>
    <w:rPr>
      <w:rFonts w:ascii="Cambria" w:hAnsi="Cambria" w:eastAsia="宋体" w:cs="Times New Roman"/>
      <w:kern w:val="0"/>
      <w:sz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adjustRightInd w:val="0"/>
      <w:snapToGrid w:val="0"/>
      <w:spacing w:line="500" w:lineRule="atLeast"/>
      <w:ind w:firstLine="420" w:firstLineChars="200"/>
    </w:pPr>
    <w:rPr>
      <w:rFonts w:ascii="Times New Roman" w:hAnsi="Times New Roman" w:eastAsia="宋体" w:cs="Times New Roman"/>
      <w:sz w:val="28"/>
      <w:szCs w:val="24"/>
    </w:rPr>
  </w:style>
  <w:style w:type="paragraph" w:styleId="12">
    <w:name w:val="caption"/>
    <w:basedOn w:val="1"/>
    <w:next w:val="1"/>
    <w:qFormat/>
    <w:uiPriority w:val="0"/>
    <w:rPr>
      <w:rFonts w:ascii="Arial" w:hAnsi="Arial" w:eastAsia="黑体" w:cs="Arial"/>
      <w:sz w:val="20"/>
      <w:szCs w:val="20"/>
    </w:rPr>
  </w:style>
  <w:style w:type="paragraph" w:styleId="13">
    <w:name w:val="Body Text 3"/>
    <w:basedOn w:val="1"/>
    <w:link w:val="63"/>
    <w:uiPriority w:val="0"/>
    <w:pPr>
      <w:spacing w:after="120"/>
    </w:pPr>
    <w:rPr>
      <w:rFonts w:ascii="Times New Roman" w:hAnsi="Times New Roman" w:eastAsia="宋体" w:cs="Times New Roman"/>
      <w:sz w:val="16"/>
      <w:szCs w:val="16"/>
    </w:rPr>
  </w:style>
  <w:style w:type="paragraph" w:styleId="14">
    <w:name w:val="Body Text"/>
    <w:basedOn w:val="1"/>
    <w:link w:val="56"/>
    <w:uiPriority w:val="0"/>
    <w:pPr>
      <w:spacing w:after="120"/>
    </w:pPr>
    <w:rPr>
      <w:rFonts w:ascii="Times New Roman" w:hAnsi="Times New Roman" w:eastAsia="宋体" w:cs="Times New Roman"/>
      <w:szCs w:val="24"/>
    </w:rPr>
  </w:style>
  <w:style w:type="paragraph" w:styleId="15">
    <w:name w:val="Body Text Indent"/>
    <w:basedOn w:val="1"/>
    <w:link w:val="58"/>
    <w:uiPriority w:val="0"/>
    <w:pPr>
      <w:adjustRightInd w:val="0"/>
      <w:snapToGrid w:val="0"/>
      <w:spacing w:beforeLines="100" w:line="360" w:lineRule="auto"/>
      <w:ind w:firstLine="560" w:firstLineChars="200"/>
    </w:pPr>
    <w:rPr>
      <w:rFonts w:ascii="Times New Roman" w:hAnsi="Times New Roman" w:eastAsia="宋体" w:cs="Times New Roman"/>
      <w:sz w:val="28"/>
      <w:szCs w:val="24"/>
    </w:rPr>
  </w:style>
  <w:style w:type="paragraph" w:styleId="16">
    <w:name w:val="Date"/>
    <w:basedOn w:val="1"/>
    <w:next w:val="1"/>
    <w:link w:val="47"/>
    <w:unhideWhenUsed/>
    <w:uiPriority w:val="0"/>
    <w:pPr>
      <w:ind w:left="100" w:leftChars="2500"/>
    </w:pPr>
  </w:style>
  <w:style w:type="paragraph" w:styleId="17">
    <w:name w:val="Body Text Indent 2"/>
    <w:basedOn w:val="1"/>
    <w:link w:val="60"/>
    <w:uiPriority w:val="0"/>
    <w:pPr>
      <w:spacing w:after="120" w:line="480" w:lineRule="auto"/>
      <w:ind w:left="420" w:leftChars="200"/>
    </w:pPr>
    <w:rPr>
      <w:rFonts w:ascii="Times New Roman" w:hAnsi="Times New Roman" w:eastAsia="宋体" w:cs="Times New Roman"/>
      <w:szCs w:val="24"/>
    </w:rPr>
  </w:style>
  <w:style w:type="paragraph" w:styleId="18">
    <w:name w:val="Balloon Text"/>
    <w:basedOn w:val="1"/>
    <w:link w:val="48"/>
    <w:unhideWhenUsed/>
    <w:uiPriority w:val="0"/>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pPr>
      <w:tabs>
        <w:tab w:val="left" w:pos="315"/>
        <w:tab w:val="right" w:leader="dot" w:pos="8890"/>
      </w:tabs>
      <w:spacing w:beforeLines="20" w:afterLines="20" w:line="500" w:lineRule="exact"/>
      <w:jc w:val="center"/>
    </w:pPr>
    <w:rPr>
      <w:rFonts w:ascii="宋体" w:hAnsi="宋体" w:eastAsia="宋体" w:cs="Times New Roman"/>
      <w:b/>
      <w:sz w:val="30"/>
      <w:szCs w:val="30"/>
    </w:rPr>
  </w:style>
  <w:style w:type="paragraph" w:styleId="22">
    <w:name w:val="Subtitle"/>
    <w:basedOn w:val="1"/>
    <w:next w:val="1"/>
    <w:link w:val="71"/>
    <w:qFormat/>
    <w:uiPriority w:val="0"/>
    <w:pPr>
      <w:widowControl/>
      <w:spacing w:after="60"/>
      <w:jc w:val="center"/>
      <w:outlineLvl w:val="1"/>
    </w:pPr>
    <w:rPr>
      <w:rFonts w:ascii="Cambria" w:hAnsi="Cambria" w:eastAsia="宋体" w:cs="Times New Roman"/>
      <w:kern w:val="0"/>
      <w:sz w:val="24"/>
      <w:szCs w:val="24"/>
    </w:rPr>
  </w:style>
  <w:style w:type="paragraph" w:styleId="23">
    <w:name w:val="Body Text Indent 3"/>
    <w:basedOn w:val="1"/>
    <w:link w:val="81"/>
    <w:uiPriority w:val="0"/>
    <w:pPr>
      <w:widowControl/>
      <w:spacing w:after="120"/>
      <w:ind w:left="420" w:leftChars="200"/>
      <w:jc w:val="left"/>
    </w:pPr>
    <w:rPr>
      <w:rFonts w:ascii="Calibri" w:hAnsi="Calibri" w:eastAsia="宋体" w:cs="Times New Roman"/>
      <w:kern w:val="0"/>
      <w:sz w:val="16"/>
      <w:szCs w:val="16"/>
    </w:rPr>
  </w:style>
  <w:style w:type="paragraph" w:styleId="24">
    <w:name w:val="toc 2"/>
    <w:basedOn w:val="1"/>
    <w:next w:val="1"/>
    <w:uiPriority w:val="0"/>
    <w:pPr>
      <w:tabs>
        <w:tab w:val="left" w:pos="945"/>
        <w:tab w:val="left" w:pos="1155"/>
        <w:tab w:val="right" w:leader="dot" w:pos="8890"/>
      </w:tabs>
      <w:spacing w:line="500" w:lineRule="exact"/>
      <w:ind w:left="420" w:leftChars="200"/>
    </w:pPr>
    <w:rPr>
      <w:rFonts w:ascii="宋体" w:hAnsi="宋体" w:eastAsia="宋体" w:cs="Times New Roman"/>
      <w:b/>
      <w:color w:val="000000"/>
      <w:sz w:val="28"/>
      <w:szCs w:val="24"/>
    </w:rPr>
  </w:style>
  <w:style w:type="paragraph" w:styleId="25">
    <w:name w:val="HTML Preformatted"/>
    <w:basedOn w:val="1"/>
    <w:link w:val="9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6">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7">
    <w:name w:val="Title"/>
    <w:basedOn w:val="1"/>
    <w:next w:val="1"/>
    <w:link w:val="70"/>
    <w:qFormat/>
    <w:uiPriority w:val="0"/>
    <w:pPr>
      <w:widowControl/>
      <w:spacing w:before="240" w:after="60"/>
      <w:jc w:val="center"/>
      <w:outlineLvl w:val="0"/>
    </w:pPr>
    <w:rPr>
      <w:rFonts w:ascii="Cambria" w:hAnsi="Cambria" w:eastAsia="宋体" w:cs="Times New Roman"/>
      <w:b/>
      <w:bCs/>
      <w:kern w:val="28"/>
      <w:sz w:val="32"/>
      <w:szCs w:val="32"/>
    </w:rPr>
  </w:style>
  <w:style w:type="table" w:styleId="29">
    <w:name w:val="Table Grid"/>
    <w:basedOn w:val="2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uiPriority w:val="0"/>
  </w:style>
  <w:style w:type="character" w:styleId="33">
    <w:name w:val="FollowedHyperlink"/>
    <w:basedOn w:val="30"/>
    <w:uiPriority w:val="0"/>
    <w:rPr>
      <w:color w:val="800080"/>
      <w:u w:val="single"/>
    </w:rPr>
  </w:style>
  <w:style w:type="character" w:styleId="34">
    <w:name w:val="Emphasis"/>
    <w:basedOn w:val="30"/>
    <w:qFormat/>
    <w:uiPriority w:val="0"/>
    <w:rPr>
      <w:color w:val="CC0033"/>
    </w:rPr>
  </w:style>
  <w:style w:type="character" w:styleId="35">
    <w:name w:val="Hyperlink"/>
    <w:basedOn w:val="30"/>
    <w:unhideWhenUsed/>
    <w:uiPriority w:val="0"/>
    <w:rPr>
      <w:color w:val="0000FF" w:themeColor="hyperlink"/>
      <w:u w:val="single"/>
    </w:rPr>
  </w:style>
  <w:style w:type="character" w:customStyle="1" w:styleId="36">
    <w:name w:val="页眉 Char"/>
    <w:basedOn w:val="30"/>
    <w:link w:val="20"/>
    <w:qFormat/>
    <w:uiPriority w:val="0"/>
    <w:rPr>
      <w:sz w:val="18"/>
      <w:szCs w:val="18"/>
    </w:rPr>
  </w:style>
  <w:style w:type="character" w:customStyle="1" w:styleId="37">
    <w:name w:val="页脚 Char"/>
    <w:basedOn w:val="30"/>
    <w:link w:val="19"/>
    <w:qFormat/>
    <w:uiPriority w:val="99"/>
    <w:rPr>
      <w:sz w:val="18"/>
      <w:szCs w:val="18"/>
    </w:rPr>
  </w:style>
  <w:style w:type="character" w:customStyle="1" w:styleId="38">
    <w:name w:val="标题 1 Char"/>
    <w:basedOn w:val="30"/>
    <w:link w:val="2"/>
    <w:qFormat/>
    <w:uiPriority w:val="0"/>
    <w:rPr>
      <w:rFonts w:ascii="Times New Roman" w:hAnsi="Times New Roman" w:eastAsia="宋体" w:cs="Times New Roman"/>
      <w:b/>
      <w:bCs/>
      <w:kern w:val="44"/>
      <w:sz w:val="44"/>
      <w:szCs w:val="44"/>
    </w:rPr>
  </w:style>
  <w:style w:type="character" w:customStyle="1" w:styleId="39">
    <w:name w:val="标题 2 Char"/>
    <w:basedOn w:val="30"/>
    <w:link w:val="3"/>
    <w:qFormat/>
    <w:uiPriority w:val="0"/>
    <w:rPr>
      <w:rFonts w:ascii="Arial" w:hAnsi="Arial" w:eastAsia="宋体" w:cs="Times New Roman"/>
      <w:b/>
      <w:bCs/>
      <w:sz w:val="30"/>
      <w:szCs w:val="32"/>
    </w:rPr>
  </w:style>
  <w:style w:type="character" w:customStyle="1" w:styleId="40">
    <w:name w:val="标题 3 Char"/>
    <w:basedOn w:val="30"/>
    <w:link w:val="4"/>
    <w:qFormat/>
    <w:uiPriority w:val="0"/>
    <w:rPr>
      <w:rFonts w:ascii="Times New Roman" w:hAnsi="Times New Roman" w:eastAsia="宋体" w:cs="Times New Roman"/>
      <w:b/>
      <w:bCs/>
      <w:sz w:val="32"/>
      <w:szCs w:val="32"/>
    </w:rPr>
  </w:style>
  <w:style w:type="character" w:customStyle="1" w:styleId="41">
    <w:name w:val="标题 4 Char"/>
    <w:basedOn w:val="30"/>
    <w:link w:val="5"/>
    <w:qFormat/>
    <w:uiPriority w:val="0"/>
    <w:rPr>
      <w:rFonts w:ascii="Arial" w:hAnsi="Arial" w:eastAsia="黑体" w:cs="Times New Roman"/>
      <w:b/>
      <w:bCs/>
      <w:sz w:val="28"/>
      <w:szCs w:val="28"/>
    </w:rPr>
  </w:style>
  <w:style w:type="character" w:customStyle="1" w:styleId="42">
    <w:name w:val="标题 5 Char"/>
    <w:basedOn w:val="30"/>
    <w:link w:val="6"/>
    <w:qFormat/>
    <w:uiPriority w:val="0"/>
    <w:rPr>
      <w:rFonts w:ascii="Calibri" w:hAnsi="Calibri" w:eastAsia="宋体" w:cs="Times New Roman"/>
      <w:b/>
      <w:bCs/>
      <w:i/>
      <w:iCs/>
      <w:kern w:val="0"/>
      <w:sz w:val="26"/>
      <w:szCs w:val="26"/>
    </w:rPr>
  </w:style>
  <w:style w:type="character" w:customStyle="1" w:styleId="43">
    <w:name w:val="标题 6 Char"/>
    <w:basedOn w:val="30"/>
    <w:link w:val="7"/>
    <w:qFormat/>
    <w:uiPriority w:val="0"/>
    <w:rPr>
      <w:rFonts w:ascii="Calibri" w:hAnsi="Calibri" w:eastAsia="宋体" w:cs="Times New Roman"/>
      <w:b/>
      <w:bCs/>
      <w:kern w:val="0"/>
      <w:sz w:val="22"/>
    </w:rPr>
  </w:style>
  <w:style w:type="character" w:customStyle="1" w:styleId="44">
    <w:name w:val="标题 7 Char"/>
    <w:basedOn w:val="30"/>
    <w:link w:val="8"/>
    <w:uiPriority w:val="0"/>
    <w:rPr>
      <w:rFonts w:ascii="Calibri" w:hAnsi="Calibri" w:eastAsia="宋体" w:cs="Times New Roman"/>
      <w:kern w:val="0"/>
      <w:sz w:val="24"/>
      <w:szCs w:val="24"/>
    </w:rPr>
  </w:style>
  <w:style w:type="character" w:customStyle="1" w:styleId="45">
    <w:name w:val="标题 8 Char"/>
    <w:basedOn w:val="30"/>
    <w:link w:val="9"/>
    <w:qFormat/>
    <w:uiPriority w:val="0"/>
    <w:rPr>
      <w:rFonts w:ascii="Calibri" w:hAnsi="Calibri" w:eastAsia="宋体" w:cs="Times New Roman"/>
      <w:i/>
      <w:iCs/>
      <w:kern w:val="0"/>
      <w:sz w:val="24"/>
      <w:szCs w:val="24"/>
    </w:rPr>
  </w:style>
  <w:style w:type="character" w:customStyle="1" w:styleId="46">
    <w:name w:val="标题 9 Char"/>
    <w:basedOn w:val="30"/>
    <w:link w:val="10"/>
    <w:uiPriority w:val="0"/>
    <w:rPr>
      <w:rFonts w:ascii="Cambria" w:hAnsi="Cambria" w:eastAsia="宋体" w:cs="Times New Roman"/>
      <w:kern w:val="0"/>
      <w:sz w:val="22"/>
    </w:rPr>
  </w:style>
  <w:style w:type="character" w:customStyle="1" w:styleId="47">
    <w:name w:val="日期 Char"/>
    <w:basedOn w:val="30"/>
    <w:link w:val="16"/>
    <w:uiPriority w:val="0"/>
  </w:style>
  <w:style w:type="character" w:customStyle="1" w:styleId="48">
    <w:name w:val="批注框文本 Char"/>
    <w:basedOn w:val="30"/>
    <w:link w:val="18"/>
    <w:uiPriority w:val="0"/>
    <w:rPr>
      <w:sz w:val="18"/>
      <w:szCs w:val="18"/>
    </w:rPr>
  </w:style>
  <w:style w:type="paragraph" w:styleId="49">
    <w:name w:val="List Paragraph"/>
    <w:basedOn w:val="1"/>
    <w:qFormat/>
    <w:uiPriority w:val="0"/>
    <w:pPr>
      <w:ind w:firstLine="420" w:firstLineChars="200"/>
    </w:pPr>
  </w:style>
  <w:style w:type="paragraph" w:customStyle="1" w:styleId="50">
    <w:name w:val="33333"/>
    <w:basedOn w:val="4"/>
    <w:next w:val="1"/>
    <w:uiPriority w:val="0"/>
    <w:pPr>
      <w:framePr w:wrap="around" w:vAnchor="text" w:hAnchor="text" w:y="1"/>
      <w:numPr>
        <w:ilvl w:val="2"/>
        <w:numId w:val="2"/>
      </w:numPr>
      <w:tabs>
        <w:tab w:val="left" w:pos="1260"/>
      </w:tabs>
      <w:spacing w:beforeLines="50" w:afterLines="50" w:line="520" w:lineRule="atLeast"/>
      <w:ind w:left="1260"/>
    </w:pPr>
    <w:rPr>
      <w:sz w:val="28"/>
    </w:rPr>
  </w:style>
  <w:style w:type="paragraph" w:customStyle="1" w:styleId="51">
    <w:name w:val="Char"/>
    <w:basedOn w:val="1"/>
    <w:uiPriority w:val="0"/>
    <w:pPr>
      <w:numPr>
        <w:ilvl w:val="0"/>
        <w:numId w:val="2"/>
      </w:numPr>
    </w:pPr>
    <w:rPr>
      <w:rFonts w:ascii="Times New Roman" w:hAnsi="Times New Roman" w:eastAsia="宋体" w:cs="Times New Roman"/>
      <w:szCs w:val="24"/>
    </w:rPr>
  </w:style>
  <w:style w:type="paragraph" w:customStyle="1" w:styleId="52">
    <w:name w:val="样式 33 +"/>
    <w:basedOn w:val="1"/>
    <w:uiPriority w:val="0"/>
    <w:pPr>
      <w:keepNext/>
      <w:keepLines/>
      <w:numPr>
        <w:ilvl w:val="1"/>
        <w:numId w:val="3"/>
      </w:numPr>
      <w:spacing w:before="120" w:after="120" w:line="500" w:lineRule="exact"/>
      <w:jc w:val="left"/>
      <w:outlineLvl w:val="1"/>
    </w:pPr>
    <w:rPr>
      <w:rFonts w:ascii="Arial" w:hAnsi="Arial" w:eastAsia="仿宋_GB2312" w:cs="Arial"/>
      <w:b/>
      <w:bCs/>
      <w:sz w:val="30"/>
      <w:szCs w:val="30"/>
    </w:rPr>
  </w:style>
  <w:style w:type="paragraph" w:customStyle="1" w:styleId="53">
    <w:name w:val="段"/>
    <w:link w:val="54"/>
    <w:uiPriority w:val="0"/>
    <w:pPr>
      <w:ind w:firstLine="200" w:firstLineChars="200"/>
      <w:jc w:val="both"/>
    </w:pPr>
    <w:rPr>
      <w:rFonts w:ascii="宋体" w:hAnsi="Calibri" w:eastAsia="宋体" w:cs="Times New Roman"/>
      <w:kern w:val="0"/>
      <w:sz w:val="21"/>
      <w:szCs w:val="22"/>
      <w:lang w:val="en-US" w:eastAsia="zh-CN" w:bidi="ar-SA"/>
    </w:rPr>
  </w:style>
  <w:style w:type="character" w:customStyle="1" w:styleId="54">
    <w:name w:val="段 Char"/>
    <w:link w:val="53"/>
    <w:uiPriority w:val="0"/>
    <w:rPr>
      <w:rFonts w:ascii="宋体" w:hAnsi="Calibri" w:eastAsia="宋体" w:cs="Times New Roman"/>
      <w:kern w:val="0"/>
    </w:rPr>
  </w:style>
  <w:style w:type="paragraph" w:customStyle="1" w:styleId="55">
    <w:name w:val="Char Char1 Char Char"/>
    <w:basedOn w:val="1"/>
    <w:next w:val="14"/>
    <w:uiPriority w:val="0"/>
    <w:rPr>
      <w:rFonts w:ascii="Times New Roman" w:hAnsi="Times New Roman" w:eastAsia="宋体" w:cs="Times New Roman"/>
      <w:szCs w:val="24"/>
    </w:rPr>
  </w:style>
  <w:style w:type="character" w:customStyle="1" w:styleId="56">
    <w:name w:val="正文文本 Char"/>
    <w:basedOn w:val="30"/>
    <w:link w:val="14"/>
    <w:uiPriority w:val="0"/>
    <w:rPr>
      <w:rFonts w:ascii="Times New Roman" w:hAnsi="Times New Roman" w:eastAsia="宋体" w:cs="Times New Roman"/>
      <w:szCs w:val="24"/>
    </w:rPr>
  </w:style>
  <w:style w:type="paragraph" w:customStyle="1" w:styleId="57">
    <w:name w:val="样式 预案-正文 + 首行缩进:  2 字符"/>
    <w:basedOn w:val="1"/>
    <w:uiPriority w:val="0"/>
    <w:pPr>
      <w:ind w:firstLine="549" w:firstLineChars="200"/>
    </w:pPr>
    <w:rPr>
      <w:rFonts w:ascii="仿宋_GB2312" w:hAnsi="宋体" w:eastAsia="仿宋_GB2312" w:cs="宋体"/>
      <w:sz w:val="28"/>
      <w:szCs w:val="28"/>
    </w:rPr>
  </w:style>
  <w:style w:type="character" w:customStyle="1" w:styleId="58">
    <w:name w:val="正文文本缩进 Char"/>
    <w:basedOn w:val="30"/>
    <w:link w:val="15"/>
    <w:uiPriority w:val="0"/>
    <w:rPr>
      <w:rFonts w:ascii="Times New Roman" w:hAnsi="Times New Roman" w:eastAsia="宋体" w:cs="Times New Roman"/>
      <w:sz w:val="28"/>
      <w:szCs w:val="24"/>
    </w:rPr>
  </w:style>
  <w:style w:type="paragraph" w:customStyle="1" w:styleId="59">
    <w:name w:val="Char Char Char Char Char Char Char Char Char Char"/>
    <w:basedOn w:val="1"/>
    <w:uiPriority w:val="0"/>
    <w:pPr>
      <w:spacing w:line="360" w:lineRule="auto"/>
      <w:ind w:firstLine="200" w:firstLineChars="200"/>
    </w:pPr>
    <w:rPr>
      <w:rFonts w:ascii="宋体" w:hAnsi="宋体" w:eastAsia="宋体" w:cs="宋体"/>
      <w:sz w:val="24"/>
      <w:szCs w:val="24"/>
    </w:rPr>
  </w:style>
  <w:style w:type="character" w:customStyle="1" w:styleId="60">
    <w:name w:val="正文文本缩进 2 Char"/>
    <w:basedOn w:val="30"/>
    <w:link w:val="17"/>
    <w:uiPriority w:val="0"/>
    <w:rPr>
      <w:rFonts w:ascii="Times New Roman" w:hAnsi="Times New Roman" w:eastAsia="宋体" w:cs="Times New Roman"/>
      <w:szCs w:val="24"/>
    </w:rPr>
  </w:style>
  <w:style w:type="paragraph" w:customStyle="1" w:styleId="61">
    <w:name w:val="样式1"/>
    <w:basedOn w:val="14"/>
    <w:uiPriority w:val="0"/>
    <w:pPr>
      <w:spacing w:after="0" w:line="500" w:lineRule="exact"/>
    </w:pPr>
    <w:rPr>
      <w:rFonts w:ascii="宋体" w:hAnsi="宋体"/>
      <w:sz w:val="28"/>
    </w:rPr>
  </w:style>
  <w:style w:type="paragraph" w:customStyle="1" w:styleId="62">
    <w:name w:val="编号"/>
    <w:basedOn w:val="1"/>
    <w:uiPriority w:val="0"/>
    <w:pPr>
      <w:tabs>
        <w:tab w:val="left" w:pos="590"/>
      </w:tabs>
      <w:spacing w:line="500" w:lineRule="exact"/>
      <w:ind w:left="590" w:hanging="420"/>
    </w:pPr>
    <w:rPr>
      <w:rFonts w:ascii="宋体" w:hAnsi="宋体" w:eastAsia="宋体" w:cs="Times New Roman"/>
      <w:bCs/>
      <w:sz w:val="28"/>
      <w:szCs w:val="24"/>
    </w:rPr>
  </w:style>
  <w:style w:type="character" w:customStyle="1" w:styleId="63">
    <w:name w:val="正文文本 3 Char"/>
    <w:basedOn w:val="30"/>
    <w:link w:val="13"/>
    <w:uiPriority w:val="0"/>
    <w:rPr>
      <w:rFonts w:ascii="Times New Roman" w:hAnsi="Times New Roman" w:eastAsia="宋体" w:cs="Times New Roman"/>
      <w:sz w:val="16"/>
      <w:szCs w:val="16"/>
    </w:rPr>
  </w:style>
  <w:style w:type="paragraph" w:customStyle="1" w:styleId="64">
    <w:name w:val="样式 样式 33 + +"/>
    <w:basedOn w:val="52"/>
    <w:uiPriority w:val="0"/>
    <w:pPr>
      <w:spacing w:line="520" w:lineRule="exact"/>
    </w:pPr>
    <w:rPr>
      <w:sz w:val="28"/>
      <w:szCs w:val="28"/>
    </w:rPr>
  </w:style>
  <w:style w:type="paragraph" w:customStyle="1" w:styleId="65">
    <w:name w:val="Char2"/>
    <w:basedOn w:val="1"/>
    <w:uiPriority w:val="0"/>
    <w:pPr>
      <w:spacing w:beforeLines="50" w:afterLines="50"/>
      <w:jc w:val="center"/>
    </w:pPr>
    <w:rPr>
      <w:rFonts w:ascii="黑体" w:hAnsi="Times New Roman" w:eastAsia="黑体" w:cs="Times New Roman"/>
      <w:spacing w:val="6"/>
      <w:sz w:val="24"/>
      <w:szCs w:val="28"/>
    </w:rPr>
  </w:style>
  <w:style w:type="paragraph" w:customStyle="1" w:styleId="66">
    <w:name w:val="Defaul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67">
    <w:name w:val="封面标准英文名称"/>
    <w:uiPriority w:val="0"/>
    <w:pPr>
      <w:widowControl w:val="0"/>
      <w:spacing w:before="370" w:line="400" w:lineRule="exact"/>
      <w:jc w:val="center"/>
    </w:pPr>
    <w:rPr>
      <w:rFonts w:ascii="Calibri" w:hAnsi="Calibri" w:eastAsia="宋体" w:cs="Times New Roman"/>
      <w:kern w:val="0"/>
      <w:sz w:val="28"/>
      <w:szCs w:val="22"/>
      <w:lang w:val="en-US" w:eastAsia="zh-CN" w:bidi="ar-SA"/>
    </w:rPr>
  </w:style>
  <w:style w:type="paragraph" w:customStyle="1" w:styleId="6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Calibri" w:eastAsia="宋体" w:cs="Times New Roman"/>
      <w:b/>
      <w:bCs/>
      <w:spacing w:val="20"/>
      <w:w w:val="148"/>
      <w:kern w:val="0"/>
      <w:sz w:val="52"/>
      <w:szCs w:val="22"/>
      <w:lang w:val="en-US" w:eastAsia="zh-CN" w:bidi="ar-SA"/>
    </w:rPr>
  </w:style>
  <w:style w:type="paragraph" w:customStyle="1" w:styleId="69">
    <w:name w:val="文件正文"/>
    <w:basedOn w:val="1"/>
    <w:uiPriority w:val="0"/>
    <w:pPr>
      <w:widowControl/>
      <w:spacing w:line="300" w:lineRule="auto"/>
      <w:ind w:firstLine="200" w:firstLineChars="200"/>
      <w:jc w:val="left"/>
    </w:pPr>
    <w:rPr>
      <w:rFonts w:ascii="Times New Roman" w:hAnsi="Times New Roman" w:eastAsia="宋体" w:cs="Arial"/>
      <w:bCs/>
      <w:kern w:val="0"/>
      <w:sz w:val="24"/>
      <w:szCs w:val="32"/>
    </w:rPr>
  </w:style>
  <w:style w:type="character" w:customStyle="1" w:styleId="70">
    <w:name w:val="标题 Char"/>
    <w:basedOn w:val="30"/>
    <w:link w:val="27"/>
    <w:uiPriority w:val="0"/>
    <w:rPr>
      <w:rFonts w:ascii="Cambria" w:hAnsi="Cambria" w:eastAsia="宋体" w:cs="Times New Roman"/>
      <w:b/>
      <w:bCs/>
      <w:kern w:val="28"/>
      <w:sz w:val="32"/>
      <w:szCs w:val="32"/>
    </w:rPr>
  </w:style>
  <w:style w:type="character" w:customStyle="1" w:styleId="71">
    <w:name w:val="副标题 Char"/>
    <w:basedOn w:val="30"/>
    <w:link w:val="22"/>
    <w:uiPriority w:val="0"/>
    <w:rPr>
      <w:rFonts w:ascii="Cambria" w:hAnsi="Cambria" w:eastAsia="宋体" w:cs="Times New Roman"/>
      <w:kern w:val="0"/>
      <w:sz w:val="24"/>
      <w:szCs w:val="24"/>
    </w:rPr>
  </w:style>
  <w:style w:type="paragraph" w:styleId="72">
    <w:name w:val="No Spacing"/>
    <w:basedOn w:val="1"/>
    <w:qFormat/>
    <w:uiPriority w:val="0"/>
    <w:pPr>
      <w:widowControl/>
      <w:jc w:val="left"/>
    </w:pPr>
    <w:rPr>
      <w:rFonts w:ascii="Calibri" w:hAnsi="Calibri" w:eastAsia="宋体" w:cs="Times New Roman"/>
      <w:kern w:val="0"/>
      <w:sz w:val="24"/>
      <w:szCs w:val="32"/>
    </w:rPr>
  </w:style>
  <w:style w:type="paragraph" w:styleId="73">
    <w:name w:val="Quote"/>
    <w:basedOn w:val="1"/>
    <w:next w:val="1"/>
    <w:link w:val="74"/>
    <w:qFormat/>
    <w:uiPriority w:val="0"/>
    <w:pPr>
      <w:widowControl/>
      <w:jc w:val="left"/>
    </w:pPr>
    <w:rPr>
      <w:rFonts w:ascii="Calibri" w:hAnsi="Calibri" w:eastAsia="宋体" w:cs="Times New Roman"/>
      <w:i/>
      <w:kern w:val="0"/>
      <w:sz w:val="24"/>
      <w:szCs w:val="24"/>
    </w:rPr>
  </w:style>
  <w:style w:type="character" w:customStyle="1" w:styleId="74">
    <w:name w:val="引用 Char"/>
    <w:basedOn w:val="30"/>
    <w:link w:val="73"/>
    <w:uiPriority w:val="0"/>
    <w:rPr>
      <w:rFonts w:ascii="Calibri" w:hAnsi="Calibri" w:eastAsia="宋体" w:cs="Times New Roman"/>
      <w:i/>
      <w:kern w:val="0"/>
      <w:sz w:val="24"/>
      <w:szCs w:val="24"/>
    </w:rPr>
  </w:style>
  <w:style w:type="paragraph" w:styleId="75">
    <w:name w:val="Intense Quote"/>
    <w:basedOn w:val="1"/>
    <w:next w:val="1"/>
    <w:link w:val="76"/>
    <w:qFormat/>
    <w:uiPriority w:val="0"/>
    <w:pPr>
      <w:widowControl/>
      <w:ind w:left="720" w:right="720"/>
      <w:jc w:val="left"/>
    </w:pPr>
    <w:rPr>
      <w:rFonts w:ascii="Calibri" w:hAnsi="Calibri" w:eastAsia="宋体" w:cs="Times New Roman"/>
      <w:b/>
      <w:i/>
      <w:kern w:val="0"/>
      <w:sz w:val="24"/>
    </w:rPr>
  </w:style>
  <w:style w:type="character" w:customStyle="1" w:styleId="76">
    <w:name w:val="明显引用 Char"/>
    <w:basedOn w:val="30"/>
    <w:link w:val="75"/>
    <w:uiPriority w:val="0"/>
    <w:rPr>
      <w:rFonts w:ascii="Calibri" w:hAnsi="Calibri" w:eastAsia="宋体" w:cs="Times New Roman"/>
      <w:b/>
      <w:i/>
      <w:kern w:val="0"/>
      <w:sz w:val="24"/>
    </w:rPr>
  </w:style>
  <w:style w:type="paragraph" w:customStyle="1" w:styleId="77">
    <w:name w:val="TOC Heading"/>
    <w:basedOn w:val="2"/>
    <w:next w:val="1"/>
    <w:qFormat/>
    <w:uiPriority w:val="0"/>
    <w:pPr>
      <w:keepLines w:val="0"/>
      <w:widowControl/>
      <w:tabs>
        <w:tab w:val="clear" w:pos="425"/>
      </w:tabs>
      <w:spacing w:before="240" w:after="60" w:line="240" w:lineRule="auto"/>
      <w:ind w:left="0" w:firstLine="0"/>
      <w:jc w:val="left"/>
      <w:outlineLvl w:val="9"/>
    </w:pPr>
    <w:rPr>
      <w:rFonts w:ascii="Cambria" w:hAnsi="Cambria"/>
      <w:kern w:val="32"/>
      <w:sz w:val="32"/>
      <w:szCs w:val="32"/>
    </w:rPr>
  </w:style>
  <w:style w:type="paragraph" w:customStyle="1" w:styleId="78">
    <w:name w:val="标题1"/>
    <w:basedOn w:val="2"/>
    <w:next w:val="1"/>
    <w:qFormat/>
    <w:uiPriority w:val="0"/>
    <w:pPr>
      <w:keepLines w:val="0"/>
      <w:widowControl/>
      <w:tabs>
        <w:tab w:val="clear" w:pos="425"/>
      </w:tabs>
      <w:spacing w:before="240" w:after="60" w:line="240" w:lineRule="auto"/>
      <w:ind w:left="0" w:firstLine="0"/>
      <w:jc w:val="left"/>
    </w:pPr>
    <w:rPr>
      <w:rFonts w:ascii="Cambria" w:hAnsi="Cambria" w:cs="Arial"/>
      <w:kern w:val="32"/>
      <w:sz w:val="32"/>
      <w:szCs w:val="32"/>
    </w:rPr>
  </w:style>
  <w:style w:type="paragraph" w:customStyle="1" w:styleId="79">
    <w:name w:val="标题2"/>
    <w:basedOn w:val="3"/>
    <w:next w:val="1"/>
    <w:qFormat/>
    <w:uiPriority w:val="0"/>
    <w:pPr>
      <w:keepLines w:val="0"/>
      <w:widowControl/>
      <w:numPr>
        <w:ilvl w:val="0"/>
        <w:numId w:val="0"/>
      </w:numPr>
      <w:spacing w:before="240" w:after="60" w:line="240" w:lineRule="auto"/>
      <w:jc w:val="left"/>
    </w:pPr>
    <w:rPr>
      <w:rFonts w:ascii="Cambria" w:hAnsi="Cambria"/>
      <w:iCs/>
      <w:kern w:val="0"/>
      <w:sz w:val="28"/>
      <w:szCs w:val="28"/>
    </w:rPr>
  </w:style>
  <w:style w:type="paragraph" w:customStyle="1" w:styleId="80">
    <w:name w:val="标题3"/>
    <w:basedOn w:val="4"/>
    <w:next w:val="1"/>
    <w:qFormat/>
    <w:uiPriority w:val="0"/>
    <w:pPr>
      <w:keepLines w:val="0"/>
      <w:widowControl/>
      <w:spacing w:before="240" w:after="60" w:line="480" w:lineRule="exact"/>
      <w:jc w:val="left"/>
    </w:pPr>
    <w:rPr>
      <w:rFonts w:ascii="Cambria" w:hAnsi="Cambria" w:eastAsia="仿宋_GB2312"/>
      <w:kern w:val="0"/>
      <w:sz w:val="26"/>
      <w:szCs w:val="26"/>
    </w:rPr>
  </w:style>
  <w:style w:type="character" w:customStyle="1" w:styleId="81">
    <w:name w:val="正文文本缩进 3 Char"/>
    <w:basedOn w:val="30"/>
    <w:link w:val="23"/>
    <w:uiPriority w:val="0"/>
    <w:rPr>
      <w:rFonts w:ascii="Calibri" w:hAnsi="Calibri" w:eastAsia="宋体" w:cs="Times New Roman"/>
      <w:kern w:val="0"/>
      <w:sz w:val="16"/>
      <w:szCs w:val="16"/>
    </w:rPr>
  </w:style>
  <w:style w:type="paragraph" w:customStyle="1" w:styleId="82">
    <w:name w:val="标题4"/>
    <w:basedOn w:val="5"/>
    <w:uiPriority w:val="0"/>
    <w:pPr>
      <w:keepLines w:val="0"/>
      <w:widowControl/>
      <w:spacing w:before="240" w:after="60" w:line="240" w:lineRule="auto"/>
      <w:jc w:val="left"/>
    </w:pPr>
    <w:rPr>
      <w:rFonts w:ascii="宋体" w:hAnsi="宋体" w:eastAsia="宋体"/>
      <w:kern w:val="0"/>
    </w:rPr>
  </w:style>
  <w:style w:type="paragraph" w:customStyle="1" w:styleId="83">
    <w:name w:val="Char Char Char Char"/>
    <w:basedOn w:val="1"/>
    <w:uiPriority w:val="0"/>
    <w:pPr>
      <w:spacing w:line="360" w:lineRule="auto"/>
      <w:ind w:firstLine="200" w:firstLineChars="200"/>
    </w:pPr>
    <w:rPr>
      <w:rFonts w:ascii="宋体" w:hAnsi="宋体" w:eastAsia="宋体" w:cs="宋体"/>
      <w:sz w:val="24"/>
      <w:szCs w:val="24"/>
    </w:rPr>
  </w:style>
  <w:style w:type="paragraph" w:customStyle="1" w:styleId="84">
    <w:name w:val="目录1.1"/>
    <w:basedOn w:val="24"/>
    <w:uiPriority w:val="0"/>
    <w:pPr>
      <w:tabs>
        <w:tab w:val="clear" w:pos="945"/>
        <w:tab w:val="clear" w:pos="1155"/>
        <w:tab w:val="clear" w:pos="8890"/>
      </w:tabs>
      <w:spacing w:line="240" w:lineRule="auto"/>
      <w:ind w:left="340" w:leftChars="0"/>
      <w:jc w:val="left"/>
      <w:outlineLvl w:val="1"/>
    </w:pPr>
    <w:rPr>
      <w:rFonts w:eastAsia="仿宋_GB2312"/>
      <w:bCs/>
      <w:smallCaps/>
      <w:color w:val="auto"/>
      <w:szCs w:val="20"/>
    </w:rPr>
  </w:style>
  <w:style w:type="paragraph" w:customStyle="1" w:styleId="85">
    <w:name w:val="Char Char Char1 Char"/>
    <w:basedOn w:val="1"/>
    <w:uiPriority w:val="0"/>
    <w:pPr>
      <w:spacing w:line="360" w:lineRule="auto"/>
      <w:ind w:firstLine="200" w:firstLineChars="200"/>
    </w:pPr>
    <w:rPr>
      <w:rFonts w:ascii="宋体" w:hAnsi="宋体" w:eastAsia="宋体" w:cs="宋体"/>
      <w:sz w:val="30"/>
      <w:szCs w:val="24"/>
    </w:rPr>
  </w:style>
  <w:style w:type="paragraph" w:customStyle="1" w:styleId="86">
    <w:name w:val="表格文字"/>
    <w:basedOn w:val="1"/>
    <w:uiPriority w:val="0"/>
    <w:pPr>
      <w:autoSpaceDE w:val="0"/>
      <w:autoSpaceDN w:val="0"/>
      <w:adjustRightInd w:val="0"/>
      <w:spacing w:line="260" w:lineRule="exact"/>
      <w:jc w:val="center"/>
    </w:pPr>
    <w:rPr>
      <w:rFonts w:ascii="Times New Roman" w:hAnsi="Times New Roman" w:eastAsia="宋体" w:cs="Times New Roman"/>
      <w:szCs w:val="24"/>
    </w:rPr>
  </w:style>
  <w:style w:type="paragraph" w:customStyle="1" w:styleId="87">
    <w:name w:val="表题注 Char"/>
    <w:basedOn w:val="12"/>
    <w:link w:val="88"/>
    <w:uiPriority w:val="0"/>
    <w:pPr>
      <w:keepNext/>
      <w:spacing w:before="240" w:after="120"/>
      <w:jc w:val="center"/>
    </w:pPr>
    <w:rPr>
      <w:rFonts w:ascii="黑体" w:cs="Times New Roman"/>
      <w:kern w:val="0"/>
      <w:sz w:val="21"/>
    </w:rPr>
  </w:style>
  <w:style w:type="character" w:customStyle="1" w:styleId="88">
    <w:name w:val="表题注 Char Char"/>
    <w:basedOn w:val="30"/>
    <w:link w:val="87"/>
    <w:uiPriority w:val="0"/>
    <w:rPr>
      <w:rFonts w:ascii="黑体" w:hAnsi="Arial" w:eastAsia="黑体" w:cs="Times New Roman"/>
      <w:kern w:val="0"/>
      <w:szCs w:val="20"/>
    </w:rPr>
  </w:style>
  <w:style w:type="paragraph" w:customStyle="1" w:styleId="89">
    <w:name w:val="样式3"/>
    <w:basedOn w:val="1"/>
    <w:uiPriority w:val="0"/>
    <w:pPr>
      <w:adjustRightInd w:val="0"/>
      <w:snapToGrid w:val="0"/>
      <w:spacing w:line="560" w:lineRule="atLeast"/>
      <w:ind w:firstLine="1361"/>
    </w:pPr>
    <w:rPr>
      <w:rFonts w:ascii="宋体" w:hAnsi="Times New Roman" w:eastAsia="宋体" w:cs="Times New Roman"/>
      <w:sz w:val="24"/>
      <w:szCs w:val="20"/>
    </w:rPr>
  </w:style>
  <w:style w:type="paragraph" w:customStyle="1" w:styleId="90">
    <w:name w:val="表格正文"/>
    <w:basedOn w:val="1"/>
    <w:uiPriority w:val="0"/>
    <w:pPr>
      <w:spacing w:line="400" w:lineRule="exact"/>
      <w:jc w:val="center"/>
    </w:pPr>
    <w:rPr>
      <w:rFonts w:ascii="Times New Roman" w:hAnsi="Times New Roman" w:eastAsia="宋体" w:cs="Times New Roman"/>
      <w:sz w:val="24"/>
      <w:szCs w:val="21"/>
    </w:rPr>
  </w:style>
  <w:style w:type="paragraph" w:customStyle="1" w:styleId="91">
    <w:name w:val="p0"/>
    <w:basedOn w:val="1"/>
    <w:link w:val="92"/>
    <w:uiPriority w:val="0"/>
    <w:pPr>
      <w:widowControl/>
    </w:pPr>
    <w:rPr>
      <w:rFonts w:ascii="Calibri" w:hAnsi="Calibri" w:eastAsia="宋体" w:cs="宋体"/>
      <w:kern w:val="0"/>
      <w:szCs w:val="21"/>
    </w:rPr>
  </w:style>
  <w:style w:type="character" w:customStyle="1" w:styleId="92">
    <w:name w:val="p0 Char"/>
    <w:basedOn w:val="30"/>
    <w:link w:val="91"/>
    <w:uiPriority w:val="0"/>
    <w:rPr>
      <w:rFonts w:ascii="Calibri" w:hAnsi="Calibri" w:eastAsia="宋体" w:cs="宋体"/>
      <w:kern w:val="0"/>
      <w:szCs w:val="21"/>
    </w:rPr>
  </w:style>
  <w:style w:type="paragraph" w:customStyle="1" w:styleId="93">
    <w:name w:val="目录1.1.1"/>
    <w:basedOn w:val="1"/>
    <w:uiPriority w:val="0"/>
    <w:pPr>
      <w:ind w:firstLine="463" w:firstLineChars="168"/>
    </w:pPr>
    <w:rPr>
      <w:rFonts w:ascii="宋体" w:hAnsi="宋体" w:eastAsia="宋体" w:cs="Times New Roman"/>
      <w:b/>
      <w:bCs/>
      <w:sz w:val="28"/>
      <w:szCs w:val="28"/>
    </w:rPr>
  </w:style>
  <w:style w:type="character" w:customStyle="1" w:styleId="94">
    <w:name w:val="unnamed11"/>
    <w:basedOn w:val="30"/>
    <w:uiPriority w:val="0"/>
    <w:rPr>
      <w:rFonts w:hint="default" w:ascii="ˎ̥" w:hAnsi="ˎ̥"/>
      <w:sz w:val="22"/>
      <w:szCs w:val="22"/>
      <w:u w:val="none"/>
    </w:rPr>
  </w:style>
  <w:style w:type="character" w:customStyle="1" w:styleId="95">
    <w:name w:val="HTML 预设格式 Char"/>
    <w:basedOn w:val="30"/>
    <w:link w:val="25"/>
    <w:uiPriority w:val="0"/>
    <w:rPr>
      <w:rFonts w:ascii="Arial" w:hAnsi="Arial" w:eastAsia="宋体" w:cs="Arial"/>
      <w:kern w:val="0"/>
      <w:sz w:val="24"/>
      <w:szCs w:val="24"/>
    </w:rPr>
  </w:style>
  <w:style w:type="paragraph" w:customStyle="1" w:styleId="96">
    <w:name w:val="post_content_p"/>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character" w:customStyle="1" w:styleId="97">
    <w:name w:val="h101"/>
    <w:basedOn w:val="30"/>
    <w:uiPriority w:val="0"/>
    <w:rPr>
      <w:rFonts w:hint="default" w:ascii="Arial" w:hAnsi="Arial" w:cs="Arial"/>
      <w:b/>
      <w:bCs/>
      <w:color w:val="000000"/>
      <w:sz w:val="21"/>
      <w:szCs w:val="21"/>
    </w:rPr>
  </w:style>
  <w:style w:type="character" w:customStyle="1" w:styleId="98">
    <w:name w:val="st1"/>
    <w:basedOn w:val="30"/>
    <w:uiPriority w:val="0"/>
  </w:style>
  <w:style w:type="paragraph" w:customStyle="1" w:styleId="99">
    <w:name w:val="SMS-次标题"/>
    <w:uiPriority w:val="0"/>
    <w:pPr>
      <w:widowControl w:val="0"/>
      <w:overflowPunct w:val="0"/>
      <w:autoSpaceDE w:val="0"/>
      <w:autoSpaceDN w:val="0"/>
      <w:adjustRightInd w:val="0"/>
      <w:snapToGrid w:val="0"/>
      <w:jc w:val="center"/>
      <w:textAlignment w:val="baseline"/>
    </w:pPr>
    <w:rPr>
      <w:rFonts w:ascii="Times New Roman" w:hAnsi="Times New Roman" w:eastAsia="黑体" w:cs="Times New Roman"/>
      <w:b/>
      <w:kern w:val="0"/>
      <w:sz w:val="48"/>
      <w:szCs w:val="20"/>
      <w:lang w:val="en-US" w:eastAsia="zh-CN" w:bidi="ar-SA"/>
    </w:rPr>
  </w:style>
  <w:style w:type="paragraph" w:customStyle="1" w:styleId="100">
    <w:name w:val="正文4"/>
    <w:basedOn w:val="1"/>
    <w:uiPriority w:val="0"/>
    <w:pPr>
      <w:adjustRightInd w:val="0"/>
      <w:spacing w:before="180" w:line="318" w:lineRule="atLeast"/>
      <w:ind w:left="227" w:right="227"/>
    </w:pPr>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115"/>
    <customShpInfo spid="_x0000_s2118"/>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20"/>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19"/>
    <customShpInfo spid="_x0000_s2117"/>
    <customShpInfo spid="_x0000_s2116"/>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184"/>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183"/>
    <customShpInfo spid="_x0000_s225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2118</Words>
  <Characters>12078</Characters>
  <Lines>100</Lines>
  <Paragraphs>28</Paragraphs>
  <TotalTime>7</TotalTime>
  <ScaleCrop>false</ScaleCrop>
  <LinksUpToDate>false</LinksUpToDate>
  <CharactersWithSpaces>14168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2018-11-29T06:50:00Z</dcterms:created>
  <dc:creator>微软用户</dc:creator>
  <cp:lastModifiedBy>Administrator</cp:lastModifiedBy>
  <dcterms:modified xsi:type="dcterms:W3CDTF">2020-04-17T08:55:15Z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